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51" w:rsidRDefault="00F43493" w:rsidP="00FB4B51">
      <w:pPr>
        <w:tabs>
          <w:tab w:val="left" w:pos="993"/>
        </w:tabs>
        <w:spacing w:after="0"/>
        <w:jc w:val="center"/>
        <w:rPr>
          <w:rFonts w:cstheme="minorHAnsi"/>
          <w:sz w:val="28"/>
        </w:rPr>
      </w:pPr>
      <w:r w:rsidRPr="00F43493">
        <w:rPr>
          <w:rFonts w:cstheme="minorHAnsi"/>
          <w:sz w:val="28"/>
        </w:rPr>
        <w:t xml:space="preserve">Fressingfield Parish Council </w:t>
      </w:r>
      <w:r w:rsidR="00FB4B51">
        <w:rPr>
          <w:rFonts w:cstheme="minorHAnsi"/>
          <w:sz w:val="28"/>
        </w:rPr>
        <w:t>Meeting</w:t>
      </w:r>
    </w:p>
    <w:p w:rsidR="00F43493" w:rsidRPr="00F43493" w:rsidRDefault="00F43493" w:rsidP="00FB4B51">
      <w:pPr>
        <w:tabs>
          <w:tab w:val="left" w:pos="993"/>
        </w:tabs>
        <w:spacing w:after="0"/>
        <w:jc w:val="center"/>
        <w:rPr>
          <w:rFonts w:cstheme="minorHAnsi"/>
          <w:sz w:val="28"/>
        </w:rPr>
      </w:pPr>
      <w:r w:rsidRPr="00F43493">
        <w:rPr>
          <w:rFonts w:cstheme="minorHAnsi"/>
          <w:sz w:val="28"/>
        </w:rPr>
        <w:t xml:space="preserve">Tuesday </w:t>
      </w:r>
      <w:r w:rsidR="00CD0A6B">
        <w:rPr>
          <w:rFonts w:cstheme="minorHAnsi"/>
          <w:sz w:val="28"/>
        </w:rPr>
        <w:t>5</w:t>
      </w:r>
      <w:r w:rsidR="00CD0A6B" w:rsidRPr="00CD0A6B">
        <w:rPr>
          <w:rFonts w:cstheme="minorHAnsi"/>
          <w:sz w:val="28"/>
          <w:vertAlign w:val="superscript"/>
        </w:rPr>
        <w:t>th</w:t>
      </w:r>
      <w:r w:rsidR="00CD0A6B">
        <w:rPr>
          <w:rFonts w:cstheme="minorHAnsi"/>
          <w:sz w:val="28"/>
        </w:rPr>
        <w:t xml:space="preserve"> Nov</w:t>
      </w:r>
      <w:r w:rsidRPr="00F43493">
        <w:rPr>
          <w:rFonts w:cstheme="minorHAnsi"/>
          <w:sz w:val="28"/>
        </w:rPr>
        <w:t xml:space="preserve"> beginning at 7pm </w:t>
      </w:r>
      <w:proofErr w:type="spellStart"/>
      <w:r w:rsidR="00FB4B51">
        <w:rPr>
          <w:rFonts w:cstheme="minorHAnsi"/>
          <w:sz w:val="28"/>
        </w:rPr>
        <w:t>Sancroft</w:t>
      </w:r>
      <w:proofErr w:type="spellEnd"/>
      <w:r w:rsidR="00FB4B51">
        <w:rPr>
          <w:rFonts w:cstheme="minorHAnsi"/>
          <w:sz w:val="28"/>
        </w:rPr>
        <w:t xml:space="preserve"> Hall</w:t>
      </w:r>
    </w:p>
    <w:p w:rsidR="00432E4A" w:rsidRPr="003608A3" w:rsidRDefault="00C62716" w:rsidP="00F43493">
      <w:pPr>
        <w:jc w:val="center"/>
        <w:rPr>
          <w:sz w:val="28"/>
          <w:szCs w:val="28"/>
        </w:rPr>
      </w:pPr>
      <w:r>
        <w:rPr>
          <w:sz w:val="28"/>
          <w:szCs w:val="28"/>
        </w:rPr>
        <w:t xml:space="preserve">Draft </w:t>
      </w:r>
      <w:r w:rsidR="00DD4B97" w:rsidRPr="003608A3">
        <w:rPr>
          <w:sz w:val="28"/>
          <w:szCs w:val="28"/>
        </w:rPr>
        <w:t>Minutes</w:t>
      </w:r>
    </w:p>
    <w:p w:rsidR="00B9063C" w:rsidRPr="00B9063C" w:rsidRDefault="00B9063C" w:rsidP="00B9063C">
      <w:pPr>
        <w:pStyle w:val="BodyText"/>
        <w:spacing w:before="120"/>
        <w:ind w:left="113" w:right="301"/>
        <w:rPr>
          <w:rFonts w:asciiTheme="minorHAnsi" w:hAnsiTheme="minorHAnsi" w:cstheme="minorHAnsi"/>
          <w:sz w:val="24"/>
          <w:szCs w:val="24"/>
        </w:rPr>
      </w:pPr>
      <w:proofErr w:type="gramStart"/>
      <w:r w:rsidRPr="00B9063C">
        <w:rPr>
          <w:rFonts w:asciiTheme="minorHAnsi" w:hAnsiTheme="minorHAnsi" w:cstheme="minorHAnsi"/>
          <w:sz w:val="24"/>
          <w:szCs w:val="24"/>
        </w:rPr>
        <w:t>Present</w:t>
      </w:r>
      <w:r w:rsidRPr="00B9063C">
        <w:rPr>
          <w:rFonts w:asciiTheme="minorHAnsi" w:hAnsiTheme="minorHAnsi" w:cstheme="minorHAnsi"/>
          <w:spacing w:val="-3"/>
          <w:sz w:val="24"/>
          <w:szCs w:val="24"/>
        </w:rPr>
        <w:t xml:space="preserve"> </w:t>
      </w:r>
      <w:r>
        <w:rPr>
          <w:rFonts w:asciiTheme="minorHAnsi" w:hAnsiTheme="minorHAnsi" w:cstheme="minorHAnsi"/>
          <w:spacing w:val="-3"/>
          <w:sz w:val="24"/>
          <w:szCs w:val="24"/>
        </w:rPr>
        <w:t>:</w:t>
      </w:r>
      <w:proofErr w:type="gramEnd"/>
      <w:r>
        <w:rPr>
          <w:rFonts w:asciiTheme="minorHAnsi" w:hAnsiTheme="minorHAnsi" w:cstheme="minorHAnsi"/>
          <w:spacing w:val="-3"/>
          <w:sz w:val="24"/>
          <w:szCs w:val="24"/>
        </w:rPr>
        <w:t xml:space="preserve"> </w:t>
      </w:r>
      <w:r w:rsidRPr="00B9063C">
        <w:rPr>
          <w:rFonts w:asciiTheme="minorHAnsi" w:hAnsiTheme="minorHAnsi" w:cstheme="minorHAnsi"/>
          <w:sz w:val="24"/>
          <w:szCs w:val="24"/>
        </w:rPr>
        <w:t>Parish</w:t>
      </w:r>
      <w:r w:rsidRPr="00B9063C">
        <w:rPr>
          <w:rFonts w:asciiTheme="minorHAnsi" w:hAnsiTheme="minorHAnsi" w:cstheme="minorHAnsi"/>
          <w:spacing w:val="-1"/>
          <w:sz w:val="24"/>
          <w:szCs w:val="24"/>
        </w:rPr>
        <w:t xml:space="preserve"> </w:t>
      </w:r>
      <w:proofErr w:type="spellStart"/>
      <w:r w:rsidR="003E75B4">
        <w:rPr>
          <w:rFonts w:asciiTheme="minorHAnsi" w:hAnsiTheme="minorHAnsi" w:cstheme="minorHAnsi"/>
          <w:sz w:val="24"/>
          <w:szCs w:val="24"/>
        </w:rPr>
        <w:t>council</w:t>
      </w:r>
      <w:r w:rsidR="00CD0A6B">
        <w:rPr>
          <w:rFonts w:asciiTheme="minorHAnsi" w:hAnsiTheme="minorHAnsi" w:cstheme="minorHAnsi"/>
          <w:sz w:val="24"/>
          <w:szCs w:val="24"/>
        </w:rPr>
        <w:t>l</w:t>
      </w:r>
      <w:r w:rsidR="003E75B4">
        <w:rPr>
          <w:rFonts w:asciiTheme="minorHAnsi" w:hAnsiTheme="minorHAnsi" w:cstheme="minorHAnsi"/>
          <w:sz w:val="24"/>
          <w:szCs w:val="24"/>
        </w:rPr>
        <w:t>ors</w:t>
      </w:r>
      <w:proofErr w:type="spellEnd"/>
      <w:r w:rsidR="003E75B4">
        <w:rPr>
          <w:rFonts w:asciiTheme="minorHAnsi" w:hAnsiTheme="minorHAnsi" w:cstheme="minorHAnsi"/>
          <w:sz w:val="24"/>
          <w:szCs w:val="24"/>
        </w:rPr>
        <w:t xml:space="preserve"> </w:t>
      </w:r>
      <w:r w:rsidRPr="00B9063C">
        <w:rPr>
          <w:rFonts w:asciiTheme="minorHAnsi" w:hAnsiTheme="minorHAnsi" w:cstheme="minorHAnsi"/>
          <w:sz w:val="24"/>
          <w:szCs w:val="24"/>
        </w:rPr>
        <w:t>Hilary</w:t>
      </w:r>
      <w:r w:rsidRPr="00B9063C">
        <w:rPr>
          <w:rFonts w:asciiTheme="minorHAnsi" w:hAnsiTheme="minorHAnsi" w:cstheme="minorHAnsi"/>
          <w:spacing w:val="-4"/>
          <w:sz w:val="24"/>
          <w:szCs w:val="24"/>
        </w:rPr>
        <w:t xml:space="preserve"> </w:t>
      </w:r>
      <w:r w:rsidRPr="00B9063C">
        <w:rPr>
          <w:rFonts w:asciiTheme="minorHAnsi" w:hAnsiTheme="minorHAnsi" w:cstheme="minorHAnsi"/>
          <w:sz w:val="24"/>
          <w:szCs w:val="24"/>
        </w:rPr>
        <w:t>Day,</w:t>
      </w:r>
      <w:r w:rsidRPr="00B9063C">
        <w:rPr>
          <w:rFonts w:asciiTheme="minorHAnsi" w:hAnsiTheme="minorHAnsi" w:cstheme="minorHAnsi"/>
          <w:spacing w:val="-1"/>
          <w:sz w:val="24"/>
          <w:szCs w:val="24"/>
        </w:rPr>
        <w:t xml:space="preserve"> </w:t>
      </w:r>
      <w:r w:rsidR="00010981">
        <w:rPr>
          <w:rFonts w:asciiTheme="minorHAnsi" w:hAnsiTheme="minorHAnsi" w:cstheme="minorHAnsi"/>
          <w:spacing w:val="-1"/>
          <w:sz w:val="24"/>
          <w:szCs w:val="24"/>
        </w:rPr>
        <w:t xml:space="preserve">(HD) </w:t>
      </w:r>
      <w:r w:rsidRPr="00B9063C">
        <w:rPr>
          <w:rFonts w:asciiTheme="minorHAnsi" w:hAnsiTheme="minorHAnsi" w:cstheme="minorHAnsi"/>
          <w:sz w:val="24"/>
          <w:szCs w:val="24"/>
        </w:rPr>
        <w:t>Garry</w:t>
      </w:r>
      <w:r w:rsidRPr="00B9063C">
        <w:rPr>
          <w:rFonts w:asciiTheme="minorHAnsi" w:hAnsiTheme="minorHAnsi" w:cstheme="minorHAnsi"/>
          <w:spacing w:val="-1"/>
          <w:sz w:val="24"/>
          <w:szCs w:val="24"/>
        </w:rPr>
        <w:t xml:space="preserve"> </w:t>
      </w:r>
      <w:r w:rsidRPr="00B9063C">
        <w:rPr>
          <w:rFonts w:asciiTheme="minorHAnsi" w:hAnsiTheme="minorHAnsi" w:cstheme="minorHAnsi"/>
          <w:sz w:val="24"/>
          <w:szCs w:val="24"/>
        </w:rPr>
        <w:t>Deeks,</w:t>
      </w:r>
      <w:r w:rsidRPr="00B9063C">
        <w:rPr>
          <w:rFonts w:asciiTheme="minorHAnsi" w:hAnsiTheme="minorHAnsi" w:cstheme="minorHAnsi"/>
          <w:spacing w:val="-3"/>
          <w:sz w:val="24"/>
          <w:szCs w:val="24"/>
        </w:rPr>
        <w:t xml:space="preserve"> </w:t>
      </w:r>
      <w:r w:rsidR="00010981">
        <w:rPr>
          <w:rFonts w:asciiTheme="minorHAnsi" w:hAnsiTheme="minorHAnsi" w:cstheme="minorHAnsi"/>
          <w:spacing w:val="-3"/>
          <w:sz w:val="24"/>
          <w:szCs w:val="24"/>
        </w:rPr>
        <w:t xml:space="preserve">(GD) </w:t>
      </w:r>
      <w:r w:rsidRPr="00B9063C">
        <w:rPr>
          <w:rFonts w:asciiTheme="minorHAnsi" w:hAnsiTheme="minorHAnsi" w:cstheme="minorHAnsi"/>
          <w:spacing w:val="-3"/>
          <w:sz w:val="24"/>
          <w:szCs w:val="24"/>
        </w:rPr>
        <w:t xml:space="preserve">Cindy Engel, </w:t>
      </w:r>
      <w:r w:rsidR="00010981">
        <w:rPr>
          <w:rFonts w:asciiTheme="minorHAnsi" w:hAnsiTheme="minorHAnsi" w:cstheme="minorHAnsi"/>
          <w:spacing w:val="-3"/>
          <w:sz w:val="24"/>
          <w:szCs w:val="24"/>
        </w:rPr>
        <w:t xml:space="preserve">(CE) </w:t>
      </w:r>
      <w:r w:rsidRPr="00B9063C">
        <w:rPr>
          <w:rFonts w:asciiTheme="minorHAnsi" w:hAnsiTheme="minorHAnsi" w:cstheme="minorHAnsi"/>
          <w:sz w:val="24"/>
          <w:szCs w:val="24"/>
        </w:rPr>
        <w:t>Tom</w:t>
      </w:r>
      <w:r w:rsidRPr="00B9063C">
        <w:rPr>
          <w:rFonts w:asciiTheme="minorHAnsi" w:hAnsiTheme="minorHAnsi" w:cstheme="minorHAnsi"/>
          <w:spacing w:val="-5"/>
          <w:sz w:val="24"/>
          <w:szCs w:val="24"/>
        </w:rPr>
        <w:t xml:space="preserve"> </w:t>
      </w:r>
      <w:r w:rsidRPr="00B9063C">
        <w:rPr>
          <w:rFonts w:asciiTheme="minorHAnsi" w:hAnsiTheme="minorHAnsi" w:cstheme="minorHAnsi"/>
          <w:sz w:val="24"/>
          <w:szCs w:val="24"/>
        </w:rPr>
        <w:t>Lindsay,</w:t>
      </w:r>
      <w:r w:rsidRPr="00B9063C">
        <w:rPr>
          <w:rFonts w:asciiTheme="minorHAnsi" w:hAnsiTheme="minorHAnsi" w:cstheme="minorHAnsi"/>
          <w:spacing w:val="-3"/>
          <w:sz w:val="24"/>
          <w:szCs w:val="24"/>
        </w:rPr>
        <w:t xml:space="preserve"> </w:t>
      </w:r>
      <w:r w:rsidR="00010981">
        <w:rPr>
          <w:rFonts w:asciiTheme="minorHAnsi" w:hAnsiTheme="minorHAnsi" w:cstheme="minorHAnsi"/>
          <w:spacing w:val="-3"/>
          <w:sz w:val="24"/>
          <w:szCs w:val="24"/>
        </w:rPr>
        <w:t>(TL)</w:t>
      </w:r>
      <w:r w:rsidRPr="00B9063C">
        <w:rPr>
          <w:rFonts w:asciiTheme="minorHAnsi" w:hAnsiTheme="minorHAnsi" w:cstheme="minorHAnsi"/>
          <w:sz w:val="24"/>
          <w:szCs w:val="24"/>
        </w:rPr>
        <w:t xml:space="preserve">Rachael </w:t>
      </w:r>
      <w:proofErr w:type="spellStart"/>
      <w:r w:rsidRPr="00B9063C">
        <w:rPr>
          <w:rFonts w:asciiTheme="minorHAnsi" w:hAnsiTheme="minorHAnsi" w:cstheme="minorHAnsi"/>
          <w:sz w:val="24"/>
          <w:szCs w:val="24"/>
        </w:rPr>
        <w:t>Troughton</w:t>
      </w:r>
      <w:proofErr w:type="spellEnd"/>
      <w:r w:rsidR="00173C19">
        <w:rPr>
          <w:rFonts w:asciiTheme="minorHAnsi" w:hAnsiTheme="minorHAnsi" w:cstheme="minorHAnsi"/>
          <w:sz w:val="24"/>
          <w:szCs w:val="24"/>
        </w:rPr>
        <w:t xml:space="preserve">, </w:t>
      </w:r>
      <w:r w:rsidR="00C62716">
        <w:rPr>
          <w:rFonts w:asciiTheme="minorHAnsi" w:hAnsiTheme="minorHAnsi" w:cstheme="minorHAnsi"/>
          <w:sz w:val="24"/>
          <w:szCs w:val="24"/>
        </w:rPr>
        <w:t xml:space="preserve">(RT) </w:t>
      </w:r>
      <w:r w:rsidR="00173C19" w:rsidRPr="00B9063C">
        <w:rPr>
          <w:rFonts w:cstheme="minorHAnsi"/>
          <w:sz w:val="24"/>
          <w:szCs w:val="24"/>
        </w:rPr>
        <w:t>Nick</w:t>
      </w:r>
      <w:r w:rsidR="00173C19" w:rsidRPr="00B9063C">
        <w:rPr>
          <w:rFonts w:cstheme="minorHAnsi"/>
          <w:spacing w:val="-2"/>
          <w:sz w:val="24"/>
          <w:szCs w:val="24"/>
        </w:rPr>
        <w:t xml:space="preserve"> </w:t>
      </w:r>
      <w:proofErr w:type="spellStart"/>
      <w:r w:rsidR="00173C19" w:rsidRPr="00B9063C">
        <w:rPr>
          <w:rFonts w:cstheme="minorHAnsi"/>
          <w:sz w:val="24"/>
          <w:szCs w:val="24"/>
        </w:rPr>
        <w:t>Stolls</w:t>
      </w:r>
      <w:proofErr w:type="spellEnd"/>
      <w:r w:rsidR="00173C19" w:rsidRPr="00B9063C">
        <w:rPr>
          <w:rFonts w:cstheme="minorHAnsi"/>
          <w:sz w:val="24"/>
          <w:szCs w:val="24"/>
        </w:rPr>
        <w:t xml:space="preserve">, </w:t>
      </w:r>
      <w:r w:rsidR="00173C19">
        <w:rPr>
          <w:rFonts w:cstheme="minorHAnsi"/>
          <w:sz w:val="24"/>
          <w:szCs w:val="24"/>
        </w:rPr>
        <w:t xml:space="preserve">(NS) </w:t>
      </w:r>
      <w:r w:rsidR="00C62716">
        <w:rPr>
          <w:rFonts w:asciiTheme="minorHAnsi" w:hAnsiTheme="minorHAnsi" w:cstheme="minorHAnsi"/>
          <w:sz w:val="24"/>
          <w:szCs w:val="24"/>
        </w:rPr>
        <w:t>Di Warne</w:t>
      </w:r>
      <w:r w:rsidR="00173C19">
        <w:rPr>
          <w:rFonts w:asciiTheme="minorHAnsi" w:hAnsiTheme="minorHAnsi" w:cstheme="minorHAnsi"/>
          <w:sz w:val="24"/>
          <w:szCs w:val="24"/>
        </w:rPr>
        <w:t xml:space="preserve">, </w:t>
      </w:r>
      <w:r w:rsidR="00C62716">
        <w:rPr>
          <w:rFonts w:asciiTheme="minorHAnsi" w:hAnsiTheme="minorHAnsi" w:cstheme="minorHAnsi"/>
          <w:sz w:val="24"/>
          <w:szCs w:val="24"/>
        </w:rPr>
        <w:t>(DW) Sharon Wilson</w:t>
      </w:r>
      <w:r w:rsidR="00173C19">
        <w:rPr>
          <w:rFonts w:asciiTheme="minorHAnsi" w:hAnsiTheme="minorHAnsi" w:cstheme="minorHAnsi"/>
          <w:sz w:val="24"/>
          <w:szCs w:val="24"/>
        </w:rPr>
        <w:t>,</w:t>
      </w:r>
      <w:r w:rsidR="00C62716">
        <w:rPr>
          <w:rFonts w:asciiTheme="minorHAnsi" w:hAnsiTheme="minorHAnsi" w:cstheme="minorHAnsi"/>
          <w:sz w:val="24"/>
          <w:szCs w:val="24"/>
        </w:rPr>
        <w:t xml:space="preserve"> (SW)</w:t>
      </w:r>
    </w:p>
    <w:p w:rsidR="00173C19" w:rsidRDefault="00173C19" w:rsidP="00B9063C">
      <w:pPr>
        <w:rPr>
          <w:rFonts w:cstheme="minorHAnsi"/>
          <w:sz w:val="24"/>
          <w:szCs w:val="24"/>
        </w:rPr>
      </w:pPr>
    </w:p>
    <w:p w:rsidR="00173C19" w:rsidRDefault="00B9063C" w:rsidP="00B9063C">
      <w:pPr>
        <w:rPr>
          <w:rFonts w:cstheme="minorHAnsi"/>
          <w:sz w:val="24"/>
          <w:szCs w:val="24"/>
        </w:rPr>
      </w:pPr>
      <w:proofErr w:type="gramStart"/>
      <w:r w:rsidRPr="00B9063C">
        <w:rPr>
          <w:rFonts w:cstheme="minorHAnsi"/>
          <w:sz w:val="24"/>
          <w:szCs w:val="24"/>
        </w:rPr>
        <w:t xml:space="preserve">Also in attendance </w:t>
      </w:r>
      <w:r w:rsidR="00CD0A6B">
        <w:rPr>
          <w:rFonts w:cstheme="minorHAnsi"/>
          <w:sz w:val="24"/>
          <w:szCs w:val="24"/>
        </w:rPr>
        <w:t xml:space="preserve">   </w:t>
      </w:r>
      <w:r w:rsidR="00173C19">
        <w:rPr>
          <w:rFonts w:cstheme="minorHAnsi"/>
          <w:sz w:val="24"/>
          <w:szCs w:val="24"/>
        </w:rPr>
        <w:t xml:space="preserve">2 </w:t>
      </w:r>
      <w:r>
        <w:rPr>
          <w:rFonts w:cstheme="minorHAnsi"/>
          <w:sz w:val="24"/>
          <w:szCs w:val="24"/>
        </w:rPr>
        <w:t>member</w:t>
      </w:r>
      <w:r w:rsidR="00173C19">
        <w:rPr>
          <w:rFonts w:cstheme="minorHAnsi"/>
          <w:sz w:val="24"/>
          <w:szCs w:val="24"/>
        </w:rPr>
        <w:t>s</w:t>
      </w:r>
      <w:r w:rsidR="0017258F">
        <w:rPr>
          <w:rFonts w:cstheme="minorHAnsi"/>
          <w:sz w:val="24"/>
          <w:szCs w:val="24"/>
        </w:rPr>
        <w:t xml:space="preserve"> </w:t>
      </w:r>
      <w:r>
        <w:rPr>
          <w:rFonts w:cstheme="minorHAnsi"/>
          <w:sz w:val="24"/>
          <w:szCs w:val="24"/>
        </w:rPr>
        <w:t>of the public</w:t>
      </w:r>
      <w:r w:rsidR="0017258F">
        <w:rPr>
          <w:rFonts w:cstheme="minorHAnsi"/>
          <w:sz w:val="24"/>
          <w:szCs w:val="24"/>
        </w:rPr>
        <w:t>.</w:t>
      </w:r>
      <w:proofErr w:type="gramEnd"/>
      <w:r w:rsidR="0017258F">
        <w:rPr>
          <w:rFonts w:cstheme="minorHAnsi"/>
          <w:sz w:val="24"/>
          <w:szCs w:val="24"/>
        </w:rPr>
        <w:t xml:space="preserve"> </w:t>
      </w:r>
      <w:r w:rsidR="00173C19">
        <w:rPr>
          <w:rFonts w:cstheme="minorHAnsi"/>
          <w:sz w:val="24"/>
          <w:szCs w:val="24"/>
        </w:rPr>
        <w:t xml:space="preserve"> County Councillor: Henry Lloyd for part of the meeting</w:t>
      </w:r>
    </w:p>
    <w:p w:rsidR="0017258F" w:rsidRPr="00B9063C" w:rsidRDefault="0017258F" w:rsidP="00B9063C">
      <w:pPr>
        <w:rPr>
          <w:rFonts w:cstheme="minorHAnsi"/>
          <w:sz w:val="24"/>
          <w:szCs w:val="24"/>
        </w:rPr>
      </w:pPr>
      <w:r>
        <w:rPr>
          <w:rFonts w:cstheme="minorHAnsi"/>
          <w:sz w:val="24"/>
          <w:szCs w:val="24"/>
        </w:rPr>
        <w:t xml:space="preserve">Apologies from </w:t>
      </w:r>
      <w:r w:rsidR="00CD0A6B">
        <w:rPr>
          <w:rFonts w:cstheme="minorHAnsi"/>
          <w:sz w:val="24"/>
          <w:szCs w:val="24"/>
        </w:rPr>
        <w:t xml:space="preserve">Stuart </w:t>
      </w:r>
      <w:proofErr w:type="spellStart"/>
      <w:r w:rsidR="00CD0A6B">
        <w:rPr>
          <w:rFonts w:cstheme="minorHAnsi"/>
          <w:sz w:val="24"/>
          <w:szCs w:val="24"/>
        </w:rPr>
        <w:t>Balmer</w:t>
      </w:r>
      <w:proofErr w:type="spellEnd"/>
      <w:r w:rsidR="00CD0A6B">
        <w:rPr>
          <w:rFonts w:cstheme="minorHAnsi"/>
          <w:sz w:val="24"/>
          <w:szCs w:val="24"/>
        </w:rPr>
        <w:t>, (SB</w:t>
      </w:r>
      <w:proofErr w:type="gramStart"/>
      <w:r w:rsidR="00CD0A6B">
        <w:rPr>
          <w:rFonts w:cstheme="minorHAnsi"/>
          <w:sz w:val="24"/>
          <w:szCs w:val="24"/>
        </w:rPr>
        <w:t xml:space="preserve">) </w:t>
      </w:r>
      <w:r w:rsidR="00CD0A6B" w:rsidRPr="00B9063C">
        <w:rPr>
          <w:rFonts w:cstheme="minorHAnsi"/>
          <w:sz w:val="24"/>
          <w:szCs w:val="24"/>
        </w:rPr>
        <w:t xml:space="preserve"> </w:t>
      </w:r>
      <w:r w:rsidR="00173C19">
        <w:rPr>
          <w:rFonts w:cstheme="minorHAnsi"/>
          <w:sz w:val="24"/>
          <w:szCs w:val="24"/>
        </w:rPr>
        <w:t>District</w:t>
      </w:r>
      <w:proofErr w:type="gramEnd"/>
      <w:r w:rsidR="00173C19">
        <w:rPr>
          <w:rFonts w:cstheme="minorHAnsi"/>
          <w:sz w:val="24"/>
          <w:szCs w:val="24"/>
        </w:rPr>
        <w:t xml:space="preserve"> Councillor : </w:t>
      </w:r>
      <w:proofErr w:type="spellStart"/>
      <w:r w:rsidR="00173C19">
        <w:rPr>
          <w:rFonts w:cstheme="minorHAnsi"/>
          <w:sz w:val="24"/>
          <w:szCs w:val="24"/>
        </w:rPr>
        <w:t>Lavinia</w:t>
      </w:r>
      <w:proofErr w:type="spellEnd"/>
      <w:r w:rsidR="00173C19">
        <w:rPr>
          <w:rFonts w:cstheme="minorHAnsi"/>
          <w:sz w:val="24"/>
          <w:szCs w:val="24"/>
        </w:rPr>
        <w:t xml:space="preserve"> </w:t>
      </w:r>
      <w:proofErr w:type="spellStart"/>
      <w:r w:rsidR="00173C19">
        <w:rPr>
          <w:rFonts w:cstheme="minorHAnsi"/>
          <w:sz w:val="24"/>
          <w:szCs w:val="24"/>
        </w:rPr>
        <w:t>Haddingham</w:t>
      </w:r>
      <w:proofErr w:type="spellEnd"/>
      <w:r w:rsidR="00173C19">
        <w:rPr>
          <w:rFonts w:cstheme="minorHAnsi"/>
          <w:sz w:val="24"/>
          <w:szCs w:val="24"/>
        </w:rPr>
        <w:t xml:space="preserve"> ( LH) MSDC</w:t>
      </w:r>
    </w:p>
    <w:tbl>
      <w:tblPr>
        <w:tblStyle w:val="TableGrid"/>
        <w:tblW w:w="0" w:type="auto"/>
        <w:tblLook w:val="04A0" w:firstRow="1" w:lastRow="0" w:firstColumn="1" w:lastColumn="0" w:noHBand="0" w:noVBand="1"/>
      </w:tblPr>
      <w:tblGrid>
        <w:gridCol w:w="534"/>
        <w:gridCol w:w="2551"/>
        <w:gridCol w:w="6157"/>
      </w:tblGrid>
      <w:tr w:rsidR="00DD4B97" w:rsidRPr="003E75B4" w:rsidTr="00DD4B97">
        <w:tc>
          <w:tcPr>
            <w:tcW w:w="534" w:type="dxa"/>
          </w:tcPr>
          <w:p w:rsidR="00DD4B97" w:rsidRPr="003A370A" w:rsidRDefault="00DD4B97" w:rsidP="00DD4B97">
            <w:pPr>
              <w:rPr>
                <w:rFonts w:cstheme="minorHAnsi"/>
                <w:sz w:val="24"/>
                <w:szCs w:val="24"/>
              </w:rPr>
            </w:pPr>
            <w:r w:rsidRPr="003A370A">
              <w:rPr>
                <w:rFonts w:cstheme="minorHAnsi"/>
                <w:sz w:val="24"/>
                <w:szCs w:val="24"/>
              </w:rPr>
              <w:t>1</w:t>
            </w:r>
          </w:p>
        </w:tc>
        <w:tc>
          <w:tcPr>
            <w:tcW w:w="2551" w:type="dxa"/>
          </w:tcPr>
          <w:p w:rsidR="00DD4B97" w:rsidRPr="003A370A" w:rsidRDefault="00DD4B97" w:rsidP="00DD4B97">
            <w:pPr>
              <w:rPr>
                <w:rFonts w:cstheme="minorHAnsi"/>
                <w:b/>
                <w:sz w:val="24"/>
                <w:szCs w:val="24"/>
              </w:rPr>
            </w:pPr>
            <w:r w:rsidRPr="003A370A">
              <w:rPr>
                <w:rFonts w:cstheme="minorHAnsi"/>
                <w:sz w:val="24"/>
                <w:szCs w:val="24"/>
              </w:rPr>
              <w:t xml:space="preserve">Welcome from the Chair and introductions </w:t>
            </w:r>
            <w:r w:rsidR="00550244" w:rsidRPr="003A370A">
              <w:rPr>
                <w:rFonts w:cstheme="minorHAnsi"/>
                <w:iCs/>
                <w:sz w:val="24"/>
                <w:szCs w:val="24"/>
              </w:rPr>
              <w:t xml:space="preserve">Agreement on management of this meeting </w:t>
            </w:r>
            <w:r w:rsidRPr="003A370A">
              <w:rPr>
                <w:rFonts w:cstheme="minorHAnsi"/>
                <w:sz w:val="24"/>
                <w:szCs w:val="24"/>
              </w:rPr>
              <w:t>2m</w:t>
            </w:r>
          </w:p>
        </w:tc>
        <w:tc>
          <w:tcPr>
            <w:tcW w:w="6157" w:type="dxa"/>
          </w:tcPr>
          <w:p w:rsidR="00550244" w:rsidRDefault="00173C19" w:rsidP="00DD4B97">
            <w:pPr>
              <w:rPr>
                <w:rFonts w:cstheme="minorHAnsi"/>
                <w:sz w:val="24"/>
                <w:szCs w:val="24"/>
              </w:rPr>
            </w:pPr>
            <w:r>
              <w:rPr>
                <w:rFonts w:cstheme="minorHAnsi"/>
                <w:sz w:val="24"/>
                <w:szCs w:val="24"/>
              </w:rPr>
              <w:t>DW welcomed councillors and members of the public</w:t>
            </w:r>
          </w:p>
          <w:p w:rsidR="00173C19" w:rsidRPr="003A370A" w:rsidRDefault="00173C19" w:rsidP="00173C19">
            <w:pPr>
              <w:rPr>
                <w:rFonts w:cstheme="minorHAnsi"/>
                <w:sz w:val="24"/>
                <w:szCs w:val="24"/>
              </w:rPr>
            </w:pPr>
            <w:r>
              <w:rPr>
                <w:rFonts w:cstheme="minorHAnsi"/>
                <w:sz w:val="24"/>
                <w:szCs w:val="24"/>
              </w:rPr>
              <w:t>It was agreed that RT chair the meeting and DW take the minutes</w:t>
            </w:r>
          </w:p>
        </w:tc>
      </w:tr>
      <w:tr w:rsidR="00DD4B97" w:rsidRPr="003E75B4" w:rsidTr="00DD4B97">
        <w:tc>
          <w:tcPr>
            <w:tcW w:w="534" w:type="dxa"/>
          </w:tcPr>
          <w:p w:rsidR="00DD4B97" w:rsidRPr="003A370A" w:rsidRDefault="00DD4B97" w:rsidP="00DD4B97">
            <w:pPr>
              <w:rPr>
                <w:rFonts w:cstheme="minorHAnsi"/>
                <w:sz w:val="24"/>
                <w:szCs w:val="24"/>
              </w:rPr>
            </w:pPr>
            <w:r w:rsidRPr="003A370A">
              <w:rPr>
                <w:rFonts w:cstheme="minorHAnsi"/>
                <w:sz w:val="24"/>
                <w:szCs w:val="24"/>
              </w:rPr>
              <w:t>2</w:t>
            </w:r>
          </w:p>
        </w:tc>
        <w:tc>
          <w:tcPr>
            <w:tcW w:w="2551" w:type="dxa"/>
          </w:tcPr>
          <w:p w:rsidR="00DD4B97" w:rsidRPr="003A370A" w:rsidRDefault="00550244" w:rsidP="00DD4B97">
            <w:pPr>
              <w:rPr>
                <w:rFonts w:cstheme="minorHAnsi"/>
                <w:sz w:val="24"/>
                <w:szCs w:val="24"/>
              </w:rPr>
            </w:pPr>
            <w:r w:rsidRPr="003A370A">
              <w:rPr>
                <w:rFonts w:cstheme="minorHAnsi"/>
                <w:sz w:val="24"/>
                <w:szCs w:val="24"/>
              </w:rPr>
              <w:t>To receive reasons for absence and give approval for absences 3m</w:t>
            </w:r>
          </w:p>
        </w:tc>
        <w:tc>
          <w:tcPr>
            <w:tcW w:w="6157" w:type="dxa"/>
          </w:tcPr>
          <w:p w:rsidR="00DD4B97" w:rsidRPr="003A370A" w:rsidRDefault="00173C19" w:rsidP="00DD4B97">
            <w:pPr>
              <w:rPr>
                <w:rFonts w:cstheme="minorHAnsi"/>
                <w:sz w:val="24"/>
                <w:szCs w:val="24"/>
              </w:rPr>
            </w:pPr>
            <w:r>
              <w:rPr>
                <w:rFonts w:cstheme="minorHAnsi"/>
                <w:sz w:val="24"/>
                <w:szCs w:val="24"/>
              </w:rPr>
              <w:t>Reasons for absence were accepted from SB and LH</w:t>
            </w:r>
          </w:p>
        </w:tc>
      </w:tr>
      <w:tr w:rsidR="00DD4B97" w:rsidRPr="003E75B4" w:rsidTr="00DD4B97">
        <w:tc>
          <w:tcPr>
            <w:tcW w:w="534" w:type="dxa"/>
          </w:tcPr>
          <w:p w:rsidR="00DD4B97" w:rsidRPr="003A370A" w:rsidRDefault="00DD4B97" w:rsidP="00DD4B97">
            <w:pPr>
              <w:rPr>
                <w:rFonts w:cstheme="minorHAnsi"/>
                <w:sz w:val="24"/>
                <w:szCs w:val="24"/>
              </w:rPr>
            </w:pPr>
            <w:r w:rsidRPr="003A370A">
              <w:rPr>
                <w:rFonts w:cstheme="minorHAnsi"/>
                <w:sz w:val="24"/>
                <w:szCs w:val="24"/>
              </w:rPr>
              <w:t>3</w:t>
            </w:r>
          </w:p>
        </w:tc>
        <w:tc>
          <w:tcPr>
            <w:tcW w:w="2551" w:type="dxa"/>
          </w:tcPr>
          <w:p w:rsidR="00DD4B97" w:rsidRPr="003A370A" w:rsidRDefault="00550244" w:rsidP="00DD4B97">
            <w:pPr>
              <w:rPr>
                <w:rFonts w:cstheme="minorHAnsi"/>
                <w:iCs/>
                <w:sz w:val="24"/>
                <w:szCs w:val="24"/>
              </w:rPr>
            </w:pPr>
            <w:r w:rsidRPr="003A370A">
              <w:rPr>
                <w:rFonts w:cstheme="minorHAnsi"/>
                <w:sz w:val="24"/>
                <w:szCs w:val="24"/>
              </w:rPr>
              <w:t>To receive members’ declarations of interest and requests for dispensation 2m</w:t>
            </w:r>
          </w:p>
        </w:tc>
        <w:tc>
          <w:tcPr>
            <w:tcW w:w="6157" w:type="dxa"/>
          </w:tcPr>
          <w:p w:rsidR="00DD4B97" w:rsidRPr="00173C19" w:rsidRDefault="00173C19" w:rsidP="00550244">
            <w:pPr>
              <w:widowControl w:val="0"/>
              <w:tabs>
                <w:tab w:val="left" w:pos="536"/>
              </w:tabs>
              <w:autoSpaceDE w:val="0"/>
              <w:autoSpaceDN w:val="0"/>
              <w:spacing w:before="120"/>
              <w:rPr>
                <w:rFonts w:cstheme="minorHAnsi"/>
                <w:sz w:val="24"/>
                <w:szCs w:val="24"/>
              </w:rPr>
            </w:pPr>
            <w:r>
              <w:rPr>
                <w:rFonts w:cstheme="minorHAnsi"/>
                <w:sz w:val="24"/>
                <w:szCs w:val="24"/>
              </w:rPr>
              <w:t>None</w:t>
            </w:r>
          </w:p>
        </w:tc>
      </w:tr>
      <w:tr w:rsidR="00DD4B97" w:rsidRPr="003E75B4" w:rsidTr="00DD4B97">
        <w:tc>
          <w:tcPr>
            <w:tcW w:w="534" w:type="dxa"/>
          </w:tcPr>
          <w:p w:rsidR="00DD4B97" w:rsidRPr="003A370A" w:rsidRDefault="00DD4B97" w:rsidP="00DD4B97">
            <w:pPr>
              <w:rPr>
                <w:rFonts w:cstheme="minorHAnsi"/>
                <w:sz w:val="24"/>
                <w:szCs w:val="24"/>
              </w:rPr>
            </w:pPr>
            <w:r w:rsidRPr="003A370A">
              <w:rPr>
                <w:rFonts w:cstheme="minorHAnsi"/>
                <w:sz w:val="24"/>
                <w:szCs w:val="24"/>
              </w:rPr>
              <w:t>4</w:t>
            </w:r>
          </w:p>
        </w:tc>
        <w:tc>
          <w:tcPr>
            <w:tcW w:w="2551" w:type="dxa"/>
          </w:tcPr>
          <w:p w:rsidR="00DD4B97" w:rsidRPr="003A370A" w:rsidRDefault="00550244" w:rsidP="00DD4B97">
            <w:pPr>
              <w:rPr>
                <w:rFonts w:cstheme="minorHAnsi"/>
                <w:sz w:val="24"/>
                <w:szCs w:val="24"/>
              </w:rPr>
            </w:pPr>
            <w:r w:rsidRPr="003A370A">
              <w:rPr>
                <w:rFonts w:cstheme="minorHAnsi"/>
                <w:sz w:val="24"/>
                <w:szCs w:val="24"/>
              </w:rPr>
              <w:t>To record details of any lobbying relating to agenda items 2m</w:t>
            </w:r>
          </w:p>
        </w:tc>
        <w:tc>
          <w:tcPr>
            <w:tcW w:w="6157" w:type="dxa"/>
          </w:tcPr>
          <w:p w:rsidR="00DD4B97" w:rsidRPr="003A370A" w:rsidRDefault="00173C19" w:rsidP="00DD4B97">
            <w:pPr>
              <w:rPr>
                <w:rFonts w:cstheme="minorHAnsi"/>
                <w:sz w:val="24"/>
                <w:szCs w:val="24"/>
              </w:rPr>
            </w:pPr>
            <w:r>
              <w:rPr>
                <w:rFonts w:cstheme="minorHAnsi"/>
                <w:sz w:val="24"/>
                <w:szCs w:val="24"/>
              </w:rPr>
              <w:t>DW had been lobbied by the chair of the NDP Steering group about membership of the group.</w:t>
            </w:r>
          </w:p>
        </w:tc>
      </w:tr>
      <w:tr w:rsidR="00DD4B97" w:rsidRPr="003E75B4" w:rsidTr="00DD4B97">
        <w:tc>
          <w:tcPr>
            <w:tcW w:w="534" w:type="dxa"/>
          </w:tcPr>
          <w:p w:rsidR="00DD4B97" w:rsidRPr="003A370A" w:rsidRDefault="00DD4B97" w:rsidP="00DD4B97">
            <w:pPr>
              <w:rPr>
                <w:rFonts w:cstheme="minorHAnsi"/>
                <w:sz w:val="24"/>
                <w:szCs w:val="24"/>
              </w:rPr>
            </w:pPr>
            <w:r w:rsidRPr="003A370A">
              <w:rPr>
                <w:rFonts w:cstheme="minorHAnsi"/>
                <w:sz w:val="24"/>
                <w:szCs w:val="24"/>
              </w:rPr>
              <w:t>5</w:t>
            </w:r>
          </w:p>
        </w:tc>
        <w:tc>
          <w:tcPr>
            <w:tcW w:w="2551" w:type="dxa"/>
          </w:tcPr>
          <w:p w:rsidR="00550244" w:rsidRPr="003A370A" w:rsidRDefault="00550244" w:rsidP="00550244">
            <w:pPr>
              <w:rPr>
                <w:rFonts w:cstheme="minorHAnsi"/>
                <w:iCs/>
                <w:sz w:val="24"/>
                <w:szCs w:val="24"/>
              </w:rPr>
            </w:pPr>
            <w:r w:rsidRPr="003A370A">
              <w:rPr>
                <w:rFonts w:cstheme="minorHAnsi"/>
                <w:iCs/>
                <w:sz w:val="24"/>
                <w:szCs w:val="24"/>
              </w:rPr>
              <w:t>To resolve the minutes of previous meetings are correct</w:t>
            </w:r>
          </w:p>
          <w:p w:rsidR="00DD4B97" w:rsidRPr="003A370A" w:rsidRDefault="00550244" w:rsidP="00C62716">
            <w:pPr>
              <w:rPr>
                <w:rFonts w:cstheme="minorHAnsi"/>
                <w:i/>
                <w:iCs/>
                <w:sz w:val="24"/>
                <w:szCs w:val="24"/>
              </w:rPr>
            </w:pPr>
            <w:r w:rsidRPr="003A370A">
              <w:rPr>
                <w:rFonts w:cstheme="minorHAnsi"/>
                <w:iCs/>
                <w:sz w:val="24"/>
                <w:szCs w:val="24"/>
              </w:rPr>
              <w:t xml:space="preserve">full council minutes </w:t>
            </w:r>
            <w:r w:rsidR="00C62716">
              <w:rPr>
                <w:rFonts w:cstheme="minorHAnsi"/>
                <w:iCs/>
                <w:sz w:val="24"/>
                <w:szCs w:val="24"/>
              </w:rPr>
              <w:t>15</w:t>
            </w:r>
            <w:r w:rsidR="00C62716" w:rsidRPr="00C62716">
              <w:rPr>
                <w:rFonts w:cstheme="minorHAnsi"/>
                <w:iCs/>
                <w:sz w:val="24"/>
                <w:szCs w:val="24"/>
                <w:vertAlign w:val="superscript"/>
              </w:rPr>
              <w:t>th</w:t>
            </w:r>
            <w:r w:rsidR="00C62716">
              <w:rPr>
                <w:rFonts w:cstheme="minorHAnsi"/>
                <w:iCs/>
                <w:sz w:val="24"/>
                <w:szCs w:val="24"/>
              </w:rPr>
              <w:t xml:space="preserve"> October 2024 are correct</w:t>
            </w:r>
          </w:p>
        </w:tc>
        <w:tc>
          <w:tcPr>
            <w:tcW w:w="6157" w:type="dxa"/>
          </w:tcPr>
          <w:p w:rsidR="00DD4B97" w:rsidRPr="003A370A" w:rsidRDefault="00173C19" w:rsidP="00C62716">
            <w:pPr>
              <w:widowControl w:val="0"/>
              <w:tabs>
                <w:tab w:val="left" w:pos="1282"/>
              </w:tabs>
              <w:autoSpaceDE w:val="0"/>
              <w:autoSpaceDN w:val="0"/>
              <w:spacing w:before="35"/>
              <w:ind w:right="1621"/>
              <w:rPr>
                <w:rFonts w:cstheme="minorHAnsi"/>
                <w:sz w:val="24"/>
                <w:szCs w:val="24"/>
              </w:rPr>
            </w:pPr>
            <w:r>
              <w:rPr>
                <w:rFonts w:cstheme="minorHAnsi"/>
                <w:sz w:val="24"/>
                <w:szCs w:val="24"/>
              </w:rPr>
              <w:t>It was resolved that the minutes of the full council meeting on 15</w:t>
            </w:r>
            <w:r w:rsidRPr="00173C19">
              <w:rPr>
                <w:rFonts w:cstheme="minorHAnsi"/>
                <w:sz w:val="24"/>
                <w:szCs w:val="24"/>
                <w:vertAlign w:val="superscript"/>
              </w:rPr>
              <w:t>th</w:t>
            </w:r>
            <w:r>
              <w:rPr>
                <w:rFonts w:cstheme="minorHAnsi"/>
                <w:sz w:val="24"/>
                <w:szCs w:val="24"/>
              </w:rPr>
              <w:t xml:space="preserve"> October 2024 are correct</w:t>
            </w:r>
          </w:p>
        </w:tc>
      </w:tr>
      <w:tr w:rsidR="00550244" w:rsidRPr="003E75B4" w:rsidTr="00DD4B97">
        <w:tc>
          <w:tcPr>
            <w:tcW w:w="534" w:type="dxa"/>
          </w:tcPr>
          <w:p w:rsidR="00550244" w:rsidRPr="003A370A" w:rsidRDefault="00550244" w:rsidP="00DD4B97">
            <w:pPr>
              <w:rPr>
                <w:rFonts w:cstheme="minorHAnsi"/>
                <w:sz w:val="24"/>
                <w:szCs w:val="24"/>
              </w:rPr>
            </w:pPr>
            <w:r w:rsidRPr="003A370A">
              <w:rPr>
                <w:rFonts w:cstheme="minorHAnsi"/>
                <w:sz w:val="24"/>
                <w:szCs w:val="24"/>
              </w:rPr>
              <w:t>6</w:t>
            </w:r>
          </w:p>
        </w:tc>
        <w:tc>
          <w:tcPr>
            <w:tcW w:w="2551" w:type="dxa"/>
          </w:tcPr>
          <w:p w:rsidR="00550244" w:rsidRPr="003A370A" w:rsidRDefault="00C62716" w:rsidP="00550244">
            <w:pPr>
              <w:rPr>
                <w:rFonts w:cstheme="minorHAnsi"/>
                <w:iCs/>
                <w:sz w:val="24"/>
                <w:szCs w:val="24"/>
              </w:rPr>
            </w:pPr>
            <w:r w:rsidRPr="003A370A">
              <w:rPr>
                <w:rFonts w:cstheme="minorHAnsi"/>
                <w:sz w:val="24"/>
                <w:szCs w:val="24"/>
              </w:rPr>
              <w:t>Public forum – councillors will hear questions or comments from the public on agenda items 15m</w:t>
            </w:r>
          </w:p>
          <w:p w:rsidR="00550244" w:rsidRPr="003A370A" w:rsidRDefault="00550244" w:rsidP="00550244">
            <w:pPr>
              <w:rPr>
                <w:rFonts w:cstheme="minorHAnsi"/>
                <w:iCs/>
                <w:sz w:val="24"/>
                <w:szCs w:val="24"/>
              </w:rPr>
            </w:pPr>
          </w:p>
          <w:p w:rsidR="00550244" w:rsidRPr="003A370A" w:rsidRDefault="00550244" w:rsidP="00550244">
            <w:pPr>
              <w:rPr>
                <w:rFonts w:cstheme="minorHAnsi"/>
                <w:iCs/>
                <w:sz w:val="24"/>
                <w:szCs w:val="24"/>
              </w:rPr>
            </w:pPr>
          </w:p>
          <w:p w:rsidR="00550244" w:rsidRPr="003A370A" w:rsidRDefault="00550244" w:rsidP="00550244">
            <w:pPr>
              <w:rPr>
                <w:rFonts w:cstheme="minorHAnsi"/>
                <w:iCs/>
                <w:sz w:val="24"/>
                <w:szCs w:val="24"/>
              </w:rPr>
            </w:pPr>
          </w:p>
          <w:p w:rsidR="00550244" w:rsidRPr="003A370A" w:rsidRDefault="00550244" w:rsidP="00550244">
            <w:pPr>
              <w:rPr>
                <w:rFonts w:cstheme="minorHAnsi"/>
                <w:iCs/>
                <w:sz w:val="24"/>
                <w:szCs w:val="24"/>
              </w:rPr>
            </w:pPr>
          </w:p>
          <w:p w:rsidR="00CD0A6B" w:rsidRPr="003A370A" w:rsidRDefault="00CD0A6B" w:rsidP="00550244">
            <w:pPr>
              <w:rPr>
                <w:rFonts w:cstheme="minorHAnsi"/>
                <w:iCs/>
                <w:sz w:val="24"/>
                <w:szCs w:val="24"/>
              </w:rPr>
            </w:pPr>
          </w:p>
        </w:tc>
        <w:tc>
          <w:tcPr>
            <w:tcW w:w="6157" w:type="dxa"/>
          </w:tcPr>
          <w:p w:rsidR="003D5840" w:rsidRDefault="00173C19" w:rsidP="003D5840">
            <w:pPr>
              <w:rPr>
                <w:rFonts w:cstheme="minorHAnsi"/>
                <w:sz w:val="24"/>
                <w:szCs w:val="24"/>
              </w:rPr>
            </w:pPr>
            <w:r>
              <w:rPr>
                <w:rFonts w:cstheme="minorHAnsi"/>
                <w:sz w:val="24"/>
                <w:szCs w:val="24"/>
              </w:rPr>
              <w:t xml:space="preserve">One member of the public explained that there had been no response from residents to setting up a speed watch group. </w:t>
            </w:r>
            <w:r w:rsidR="004C29A2">
              <w:rPr>
                <w:rFonts w:cstheme="minorHAnsi"/>
                <w:sz w:val="24"/>
                <w:szCs w:val="24"/>
              </w:rPr>
              <w:t>It</w:t>
            </w:r>
            <w:r>
              <w:rPr>
                <w:rFonts w:cstheme="minorHAnsi"/>
                <w:sz w:val="24"/>
                <w:szCs w:val="24"/>
              </w:rPr>
              <w:t xml:space="preserve"> was suggested he spoke with the group in </w:t>
            </w:r>
            <w:proofErr w:type="spellStart"/>
            <w:r>
              <w:rPr>
                <w:rFonts w:cstheme="minorHAnsi"/>
                <w:sz w:val="24"/>
                <w:szCs w:val="24"/>
              </w:rPr>
              <w:t>Laxfield</w:t>
            </w:r>
            <w:proofErr w:type="spellEnd"/>
            <w:r>
              <w:rPr>
                <w:rFonts w:cstheme="minorHAnsi"/>
                <w:sz w:val="24"/>
                <w:szCs w:val="24"/>
              </w:rPr>
              <w:t xml:space="preserve"> to find out how they recruited. He said he thought there was still a problem with speeding in the village.</w:t>
            </w:r>
          </w:p>
          <w:p w:rsidR="00173C19" w:rsidRDefault="00173C19" w:rsidP="003D5840">
            <w:pPr>
              <w:rPr>
                <w:rFonts w:cstheme="minorHAnsi"/>
                <w:sz w:val="24"/>
                <w:szCs w:val="24"/>
              </w:rPr>
            </w:pPr>
          </w:p>
          <w:p w:rsidR="00173C19" w:rsidRPr="003A370A" w:rsidRDefault="00173C19" w:rsidP="003D5840">
            <w:pPr>
              <w:rPr>
                <w:rFonts w:cstheme="minorHAnsi"/>
                <w:sz w:val="24"/>
                <w:szCs w:val="24"/>
              </w:rPr>
            </w:pPr>
            <w:r>
              <w:rPr>
                <w:rFonts w:cstheme="minorHAnsi"/>
                <w:sz w:val="24"/>
                <w:szCs w:val="24"/>
              </w:rPr>
              <w:t xml:space="preserve">One member of the public spoke on behalf of a resident who wanted to be on the NDP review steering group. He advocated that she had useful skills to bring to the group. This was discussed under agenda item 13. Composition of </w:t>
            </w:r>
            <w:r>
              <w:rPr>
                <w:rFonts w:cstheme="minorHAnsi"/>
                <w:sz w:val="24"/>
                <w:szCs w:val="24"/>
              </w:rPr>
              <w:lastRenderedPageBreak/>
              <w:t>NDP review steering group.</w:t>
            </w:r>
          </w:p>
        </w:tc>
      </w:tr>
      <w:tr w:rsidR="00DD4B97" w:rsidRPr="003E75B4" w:rsidTr="00DD4B97">
        <w:tc>
          <w:tcPr>
            <w:tcW w:w="534" w:type="dxa"/>
          </w:tcPr>
          <w:p w:rsidR="00DD4B97" w:rsidRPr="003A370A" w:rsidRDefault="00550244" w:rsidP="00DD4B97">
            <w:pPr>
              <w:rPr>
                <w:rFonts w:cstheme="minorHAnsi"/>
                <w:sz w:val="24"/>
                <w:szCs w:val="24"/>
              </w:rPr>
            </w:pPr>
            <w:r w:rsidRPr="003A370A">
              <w:rPr>
                <w:rFonts w:cstheme="minorHAnsi"/>
                <w:sz w:val="24"/>
                <w:szCs w:val="24"/>
              </w:rPr>
              <w:lastRenderedPageBreak/>
              <w:t>7</w:t>
            </w:r>
          </w:p>
        </w:tc>
        <w:tc>
          <w:tcPr>
            <w:tcW w:w="2551" w:type="dxa"/>
          </w:tcPr>
          <w:p w:rsidR="00DD4B97" w:rsidRDefault="00C62716" w:rsidP="00DD4B97">
            <w:pPr>
              <w:rPr>
                <w:rFonts w:cstheme="minorHAnsi"/>
                <w:sz w:val="24"/>
                <w:szCs w:val="24"/>
              </w:rPr>
            </w:pPr>
            <w:r>
              <w:rPr>
                <w:rFonts w:cstheme="minorHAnsi"/>
                <w:sz w:val="24"/>
                <w:szCs w:val="24"/>
              </w:rPr>
              <w:t>County Councillor report</w:t>
            </w:r>
          </w:p>
          <w:p w:rsidR="00CD0A6B" w:rsidRDefault="00CD0A6B" w:rsidP="00DD4B97">
            <w:pPr>
              <w:rPr>
                <w:rFonts w:cstheme="minorHAnsi"/>
                <w:sz w:val="24"/>
                <w:szCs w:val="24"/>
              </w:rPr>
            </w:pPr>
          </w:p>
          <w:p w:rsidR="00CD0A6B" w:rsidRDefault="00CD0A6B" w:rsidP="00DD4B97">
            <w:pPr>
              <w:rPr>
                <w:rFonts w:cstheme="minorHAnsi"/>
                <w:sz w:val="24"/>
                <w:szCs w:val="24"/>
              </w:rPr>
            </w:pPr>
          </w:p>
          <w:p w:rsidR="00CD0A6B" w:rsidRDefault="00CD0A6B" w:rsidP="00DD4B97">
            <w:pPr>
              <w:rPr>
                <w:rFonts w:cstheme="minorHAnsi"/>
                <w:sz w:val="24"/>
                <w:szCs w:val="24"/>
              </w:rPr>
            </w:pPr>
          </w:p>
          <w:p w:rsidR="00CD0A6B" w:rsidRPr="003A370A" w:rsidRDefault="00CD0A6B" w:rsidP="00DD4B97">
            <w:pPr>
              <w:rPr>
                <w:rFonts w:cstheme="minorHAnsi"/>
                <w:sz w:val="24"/>
                <w:szCs w:val="24"/>
              </w:rPr>
            </w:pPr>
          </w:p>
        </w:tc>
        <w:tc>
          <w:tcPr>
            <w:tcW w:w="6157" w:type="dxa"/>
          </w:tcPr>
          <w:p w:rsidR="00550244" w:rsidRDefault="00173C19" w:rsidP="00DD4B97">
            <w:pPr>
              <w:rPr>
                <w:rFonts w:cstheme="minorHAnsi"/>
                <w:sz w:val="24"/>
                <w:szCs w:val="24"/>
              </w:rPr>
            </w:pPr>
            <w:r>
              <w:rPr>
                <w:rFonts w:cstheme="minorHAnsi"/>
                <w:sz w:val="24"/>
                <w:szCs w:val="24"/>
              </w:rPr>
              <w:t xml:space="preserve">HL explained that he was still investigating the responsibility for </w:t>
            </w:r>
            <w:r w:rsidR="00576B44">
              <w:rPr>
                <w:rFonts w:cstheme="minorHAnsi"/>
                <w:sz w:val="24"/>
                <w:szCs w:val="24"/>
              </w:rPr>
              <w:t xml:space="preserve">repairing the roadway at </w:t>
            </w:r>
            <w:proofErr w:type="spellStart"/>
            <w:r w:rsidR="00576B44">
              <w:rPr>
                <w:rFonts w:cstheme="minorHAnsi"/>
                <w:sz w:val="24"/>
                <w:szCs w:val="24"/>
              </w:rPr>
              <w:t>Redhouse</w:t>
            </w:r>
            <w:proofErr w:type="spellEnd"/>
            <w:r w:rsidR="00576B44">
              <w:rPr>
                <w:rFonts w:cstheme="minorHAnsi"/>
                <w:sz w:val="24"/>
                <w:szCs w:val="24"/>
              </w:rPr>
              <w:t xml:space="preserve"> Farm estate and clarified with councillors that the deterioration in the road was as a result of the poor management of the site and not just wear and tear. He also clarified that the roadway was an existing roadway. </w:t>
            </w:r>
          </w:p>
          <w:p w:rsidR="00576B44" w:rsidRDefault="00576B44" w:rsidP="00DD4B97">
            <w:pPr>
              <w:rPr>
                <w:rFonts w:cstheme="minorHAnsi"/>
                <w:sz w:val="24"/>
                <w:szCs w:val="24"/>
              </w:rPr>
            </w:pPr>
            <w:r>
              <w:rPr>
                <w:rFonts w:cstheme="minorHAnsi"/>
                <w:sz w:val="24"/>
                <w:szCs w:val="24"/>
              </w:rPr>
              <w:t>He is also still investigating the responsibility for clearing the drains on Church Street. He has asked for photos of water coming from the particular drain and under what conditions.</w:t>
            </w:r>
          </w:p>
          <w:p w:rsidR="00576B44" w:rsidRDefault="00576B44" w:rsidP="00DD4B97">
            <w:pPr>
              <w:rPr>
                <w:rFonts w:cstheme="minorHAnsi"/>
                <w:sz w:val="24"/>
                <w:szCs w:val="24"/>
              </w:rPr>
            </w:pPr>
            <w:r>
              <w:rPr>
                <w:rFonts w:cstheme="minorHAnsi"/>
                <w:sz w:val="24"/>
                <w:szCs w:val="24"/>
              </w:rPr>
              <w:t xml:space="preserve">He discussed his monthly report. </w:t>
            </w:r>
          </w:p>
          <w:p w:rsidR="00550244" w:rsidRPr="003A370A" w:rsidRDefault="00576B44" w:rsidP="00DD4B97">
            <w:pPr>
              <w:rPr>
                <w:rFonts w:cstheme="minorHAnsi"/>
                <w:b/>
                <w:sz w:val="24"/>
                <w:szCs w:val="24"/>
              </w:rPr>
            </w:pPr>
            <w:r>
              <w:rPr>
                <w:rFonts w:cstheme="minorHAnsi"/>
                <w:sz w:val="24"/>
                <w:szCs w:val="24"/>
              </w:rPr>
              <w:t xml:space="preserve">He outlined grants he had available and </w:t>
            </w:r>
            <w:r w:rsidRPr="00576B44">
              <w:rPr>
                <w:rFonts w:cstheme="minorHAnsi"/>
                <w:b/>
                <w:sz w:val="24"/>
                <w:szCs w:val="24"/>
              </w:rPr>
              <w:t xml:space="preserve">will be </w:t>
            </w:r>
            <w:proofErr w:type="gramStart"/>
            <w:r w:rsidRPr="00576B44">
              <w:rPr>
                <w:rFonts w:cstheme="minorHAnsi"/>
                <w:b/>
                <w:sz w:val="24"/>
                <w:szCs w:val="24"/>
              </w:rPr>
              <w:t>talking  to</w:t>
            </w:r>
            <w:proofErr w:type="gramEnd"/>
            <w:r w:rsidRPr="00576B44">
              <w:rPr>
                <w:rFonts w:cstheme="minorHAnsi"/>
                <w:b/>
                <w:sz w:val="24"/>
                <w:szCs w:val="24"/>
              </w:rPr>
              <w:t xml:space="preserve"> NS regarding the possibility of funding for local transport.</w:t>
            </w:r>
            <w:r>
              <w:rPr>
                <w:rFonts w:cstheme="minorHAnsi"/>
                <w:sz w:val="24"/>
                <w:szCs w:val="24"/>
              </w:rPr>
              <w:t xml:space="preserve"> He also has a small amount of funding for village signs. </w:t>
            </w:r>
            <w:r w:rsidRPr="00576B44">
              <w:rPr>
                <w:rFonts w:cstheme="minorHAnsi"/>
                <w:b/>
                <w:sz w:val="24"/>
                <w:szCs w:val="24"/>
              </w:rPr>
              <w:t>PC to consider what we might want.</w:t>
            </w:r>
          </w:p>
        </w:tc>
      </w:tr>
      <w:tr w:rsidR="00DD4B97" w:rsidRPr="003E75B4" w:rsidTr="00DD4B97">
        <w:tc>
          <w:tcPr>
            <w:tcW w:w="534" w:type="dxa"/>
          </w:tcPr>
          <w:p w:rsidR="00DD4B97" w:rsidRPr="003A370A" w:rsidRDefault="00550244" w:rsidP="00DD4B97">
            <w:pPr>
              <w:rPr>
                <w:rFonts w:cstheme="minorHAnsi"/>
                <w:sz w:val="24"/>
                <w:szCs w:val="24"/>
              </w:rPr>
            </w:pPr>
            <w:r w:rsidRPr="003A370A">
              <w:rPr>
                <w:rFonts w:cstheme="minorHAnsi"/>
                <w:sz w:val="24"/>
                <w:szCs w:val="24"/>
              </w:rPr>
              <w:t>8</w:t>
            </w:r>
          </w:p>
        </w:tc>
        <w:tc>
          <w:tcPr>
            <w:tcW w:w="2551" w:type="dxa"/>
          </w:tcPr>
          <w:p w:rsidR="00CD0A6B" w:rsidRPr="003A370A" w:rsidRDefault="00C62716" w:rsidP="00DD4B97">
            <w:pPr>
              <w:rPr>
                <w:rFonts w:cstheme="minorHAnsi"/>
                <w:sz w:val="24"/>
                <w:szCs w:val="24"/>
              </w:rPr>
            </w:pPr>
            <w:r>
              <w:rPr>
                <w:rFonts w:cstheme="minorHAnsi"/>
                <w:sz w:val="24"/>
                <w:szCs w:val="24"/>
              </w:rPr>
              <w:t>District Councillor report</w:t>
            </w:r>
          </w:p>
        </w:tc>
        <w:tc>
          <w:tcPr>
            <w:tcW w:w="6157" w:type="dxa"/>
          </w:tcPr>
          <w:p w:rsidR="00550244" w:rsidRPr="00A47D7E" w:rsidRDefault="00576B44" w:rsidP="00DD4B97">
            <w:pPr>
              <w:rPr>
                <w:rFonts w:cstheme="minorHAnsi"/>
                <w:sz w:val="24"/>
                <w:szCs w:val="24"/>
              </w:rPr>
            </w:pPr>
            <w:r>
              <w:rPr>
                <w:rFonts w:cstheme="minorHAnsi"/>
                <w:sz w:val="24"/>
                <w:szCs w:val="24"/>
              </w:rPr>
              <w:t xml:space="preserve">LH sent through her MSDC report. </w:t>
            </w:r>
            <w:r w:rsidRPr="00576B44">
              <w:rPr>
                <w:rFonts w:cstheme="minorHAnsi"/>
                <w:b/>
                <w:sz w:val="24"/>
                <w:szCs w:val="24"/>
              </w:rPr>
              <w:t>CE/HD to publicise the grants available to groups to combat social isolation</w:t>
            </w:r>
            <w:r>
              <w:rPr>
                <w:rFonts w:cstheme="minorHAnsi"/>
                <w:b/>
                <w:sz w:val="24"/>
                <w:szCs w:val="24"/>
              </w:rPr>
              <w:t>.</w:t>
            </w:r>
          </w:p>
        </w:tc>
      </w:tr>
      <w:tr w:rsidR="00C62716" w:rsidRPr="003E75B4" w:rsidTr="00DD4B97">
        <w:tc>
          <w:tcPr>
            <w:tcW w:w="534" w:type="dxa"/>
          </w:tcPr>
          <w:p w:rsidR="00C62716" w:rsidRPr="003A370A" w:rsidRDefault="00C62716" w:rsidP="00DD4B97">
            <w:pPr>
              <w:rPr>
                <w:rFonts w:cstheme="minorHAnsi"/>
                <w:sz w:val="24"/>
                <w:szCs w:val="24"/>
              </w:rPr>
            </w:pPr>
            <w:r>
              <w:rPr>
                <w:rFonts w:cstheme="minorHAnsi"/>
                <w:sz w:val="24"/>
                <w:szCs w:val="24"/>
              </w:rPr>
              <w:t>9</w:t>
            </w:r>
          </w:p>
        </w:tc>
        <w:tc>
          <w:tcPr>
            <w:tcW w:w="2551" w:type="dxa"/>
          </w:tcPr>
          <w:p w:rsidR="00C62716" w:rsidRPr="00C62716" w:rsidRDefault="00C62716" w:rsidP="00C62716">
            <w:pPr>
              <w:rPr>
                <w:rFonts w:cstheme="minorHAnsi"/>
                <w:i/>
                <w:iCs/>
              </w:rPr>
            </w:pPr>
            <w:r w:rsidRPr="00C62716">
              <w:rPr>
                <w:rFonts w:cstheme="minorHAnsi"/>
                <w:iCs/>
              </w:rPr>
              <w:t xml:space="preserve">Issues updated, not covered elsewhere in agenda: Octopus meeting (RT/DW), parish liaison meeting with MSDC (DW/RT), tree maintenance at churchyard (NS), Scouts sign post (DW), NDP positive outcomes for NDP group (CE) </w:t>
            </w:r>
            <w:r w:rsidR="009A3CC1">
              <w:rPr>
                <w:rFonts w:cstheme="minorHAnsi"/>
                <w:iCs/>
              </w:rPr>
              <w:t xml:space="preserve">Village pump ( SB) </w:t>
            </w:r>
            <w:r w:rsidRPr="00C62716">
              <w:rPr>
                <w:rFonts w:cstheme="minorHAnsi"/>
                <w:i/>
                <w:iCs/>
              </w:rPr>
              <w:t>( 20m)</w:t>
            </w:r>
          </w:p>
          <w:p w:rsidR="00C62716" w:rsidRPr="00BE574D" w:rsidRDefault="00C62716" w:rsidP="00C62716">
            <w:pPr>
              <w:pStyle w:val="ListParagraph"/>
              <w:rPr>
                <w:rFonts w:asciiTheme="minorHAnsi" w:hAnsiTheme="minorHAnsi" w:cstheme="minorHAnsi"/>
                <w:i/>
                <w:iCs/>
              </w:rPr>
            </w:pPr>
          </w:p>
          <w:p w:rsidR="00C62716" w:rsidRPr="003A370A" w:rsidRDefault="00C62716" w:rsidP="00550244">
            <w:pPr>
              <w:rPr>
                <w:rFonts w:cstheme="minorHAnsi"/>
                <w:iCs/>
                <w:sz w:val="24"/>
                <w:szCs w:val="24"/>
              </w:rPr>
            </w:pPr>
          </w:p>
        </w:tc>
        <w:tc>
          <w:tcPr>
            <w:tcW w:w="6157" w:type="dxa"/>
          </w:tcPr>
          <w:p w:rsidR="00C62716" w:rsidRDefault="00576B44" w:rsidP="00576B44">
            <w:pPr>
              <w:rPr>
                <w:rFonts w:cstheme="minorHAnsi"/>
                <w:b/>
                <w:sz w:val="24"/>
                <w:szCs w:val="24"/>
              </w:rPr>
            </w:pPr>
            <w:r>
              <w:rPr>
                <w:rFonts w:cstheme="minorHAnsi"/>
                <w:sz w:val="24"/>
                <w:szCs w:val="24"/>
              </w:rPr>
              <w:t xml:space="preserve">RT outlined the scoping meeting held in </w:t>
            </w:r>
            <w:proofErr w:type="spellStart"/>
            <w:r>
              <w:rPr>
                <w:rFonts w:cstheme="minorHAnsi"/>
                <w:sz w:val="24"/>
                <w:szCs w:val="24"/>
              </w:rPr>
              <w:t>Stradbroke</w:t>
            </w:r>
            <w:proofErr w:type="spellEnd"/>
            <w:r>
              <w:rPr>
                <w:rFonts w:cstheme="minorHAnsi"/>
                <w:sz w:val="24"/>
                <w:szCs w:val="24"/>
              </w:rPr>
              <w:t xml:space="preserve"> with Octopus Energy to consider the installation of a wind turbine. Following discussion it was considered that this renewable energy was worth further discussion not only in the NDP review group but on a wider basis. </w:t>
            </w:r>
            <w:r w:rsidRPr="00576B44">
              <w:rPr>
                <w:rFonts w:cstheme="minorHAnsi"/>
                <w:b/>
                <w:sz w:val="24"/>
                <w:szCs w:val="24"/>
              </w:rPr>
              <w:t>DW to contact Octopus for a presentation in the parish.</w:t>
            </w:r>
          </w:p>
          <w:p w:rsidR="00576B44" w:rsidRDefault="00576B44" w:rsidP="00576B44">
            <w:pPr>
              <w:rPr>
                <w:rFonts w:cstheme="minorHAnsi"/>
                <w:sz w:val="24"/>
                <w:szCs w:val="24"/>
              </w:rPr>
            </w:pPr>
            <w:r>
              <w:rPr>
                <w:rFonts w:cstheme="minorHAnsi"/>
                <w:sz w:val="24"/>
                <w:szCs w:val="24"/>
              </w:rPr>
              <w:t xml:space="preserve">DW outlined the content of the parish liaison meeting with MSDC. </w:t>
            </w:r>
            <w:r w:rsidR="00966B1B">
              <w:rPr>
                <w:rFonts w:cstheme="minorHAnsi"/>
                <w:sz w:val="24"/>
                <w:szCs w:val="24"/>
              </w:rPr>
              <w:t>It covered:</w:t>
            </w:r>
          </w:p>
          <w:p w:rsidR="00966B1B" w:rsidRDefault="00966B1B" w:rsidP="00576B44">
            <w:pPr>
              <w:rPr>
                <w:rFonts w:cstheme="minorHAnsi"/>
                <w:sz w:val="24"/>
                <w:szCs w:val="24"/>
              </w:rPr>
            </w:pPr>
            <w:r>
              <w:rPr>
                <w:rFonts w:cstheme="minorHAnsi"/>
                <w:sz w:val="24"/>
                <w:szCs w:val="24"/>
              </w:rPr>
              <w:t>Devolution: the notion of adding an extra tier of government through an elected mayor which would straddle counties in the east. They are waiting for government legislation.</w:t>
            </w:r>
          </w:p>
          <w:p w:rsidR="00966B1B" w:rsidRDefault="00966B1B" w:rsidP="00576B44">
            <w:pPr>
              <w:rPr>
                <w:rFonts w:cstheme="minorHAnsi"/>
                <w:sz w:val="24"/>
                <w:szCs w:val="24"/>
              </w:rPr>
            </w:pPr>
            <w:r>
              <w:rPr>
                <w:rFonts w:cstheme="minorHAnsi"/>
                <w:sz w:val="24"/>
                <w:szCs w:val="24"/>
              </w:rPr>
              <w:t>2025-26 MSDC budget is £3.3m but will have a funding gap in future years. However, a fair funding review is underway and may alter this. There is uncertainty currently.</w:t>
            </w:r>
          </w:p>
          <w:p w:rsidR="00966B1B" w:rsidRDefault="00966B1B" w:rsidP="00576B44">
            <w:pPr>
              <w:rPr>
                <w:rFonts w:cstheme="minorHAnsi"/>
                <w:sz w:val="24"/>
                <w:szCs w:val="24"/>
              </w:rPr>
            </w:pPr>
            <w:r>
              <w:rPr>
                <w:rFonts w:cstheme="minorHAnsi"/>
                <w:sz w:val="24"/>
                <w:szCs w:val="24"/>
              </w:rPr>
              <w:t>Planning reforms are underway. It is likely government will reintroduce strategic planning. Housing target</w:t>
            </w:r>
            <w:r w:rsidR="004C29A2">
              <w:rPr>
                <w:rFonts w:cstheme="minorHAnsi"/>
                <w:sz w:val="24"/>
                <w:szCs w:val="24"/>
              </w:rPr>
              <w:t>s</w:t>
            </w:r>
            <w:r>
              <w:rPr>
                <w:rFonts w:cstheme="minorHAnsi"/>
                <w:sz w:val="24"/>
                <w:szCs w:val="24"/>
              </w:rPr>
              <w:t xml:space="preserve"> are </w:t>
            </w:r>
            <w:proofErr w:type="gramStart"/>
            <w:r>
              <w:rPr>
                <w:rFonts w:cstheme="minorHAnsi"/>
                <w:sz w:val="24"/>
                <w:szCs w:val="24"/>
              </w:rPr>
              <w:t xml:space="preserve">to </w:t>
            </w:r>
            <w:r w:rsidR="004C29A2">
              <w:rPr>
                <w:rFonts w:cstheme="minorHAnsi"/>
                <w:sz w:val="24"/>
                <w:szCs w:val="24"/>
              </w:rPr>
              <w:t xml:space="preserve"> be</w:t>
            </w:r>
            <w:proofErr w:type="gramEnd"/>
            <w:r w:rsidR="004C29A2">
              <w:rPr>
                <w:rFonts w:cstheme="minorHAnsi"/>
                <w:sz w:val="24"/>
                <w:szCs w:val="24"/>
              </w:rPr>
              <w:t xml:space="preserve"> </w:t>
            </w:r>
            <w:r>
              <w:rPr>
                <w:rFonts w:cstheme="minorHAnsi"/>
                <w:sz w:val="24"/>
                <w:szCs w:val="24"/>
              </w:rPr>
              <w:t>restored but there are arguments over the methodology for creating these. The priority for development is brownfield sites. MSDC have a healthy land supply currently but anticipate this will be eroded.</w:t>
            </w:r>
          </w:p>
          <w:p w:rsidR="00966B1B" w:rsidRDefault="00966B1B" w:rsidP="00966B1B">
            <w:pPr>
              <w:rPr>
                <w:rFonts w:cstheme="minorHAnsi"/>
                <w:sz w:val="24"/>
                <w:szCs w:val="24"/>
              </w:rPr>
            </w:pPr>
            <w:r>
              <w:rPr>
                <w:rFonts w:cstheme="minorHAnsi"/>
                <w:sz w:val="24"/>
                <w:szCs w:val="24"/>
              </w:rPr>
              <w:t>NDPs now emphasis</w:t>
            </w:r>
            <w:r w:rsidR="004C29A2">
              <w:rPr>
                <w:rFonts w:cstheme="minorHAnsi"/>
                <w:sz w:val="24"/>
                <w:szCs w:val="24"/>
              </w:rPr>
              <w:t>e</w:t>
            </w:r>
            <w:r>
              <w:rPr>
                <w:rFonts w:cstheme="minorHAnsi"/>
                <w:sz w:val="24"/>
                <w:szCs w:val="24"/>
              </w:rPr>
              <w:t xml:space="preserve"> design codes, renewable energy, sustainable transport and affordable social rented housing. All of these aspects need to align with the MSDC joint local plan. It was emphasised that it is important to review NDPs to ensure they are up to date with new planning legislation as it comes into force. It is also recognised that the review process is not quick but will take months to complete.</w:t>
            </w:r>
          </w:p>
          <w:p w:rsidR="00966B1B" w:rsidRDefault="00966B1B" w:rsidP="00966B1B">
            <w:pPr>
              <w:rPr>
                <w:rFonts w:cstheme="minorHAnsi"/>
                <w:sz w:val="24"/>
                <w:szCs w:val="24"/>
              </w:rPr>
            </w:pPr>
            <w:r>
              <w:rPr>
                <w:rFonts w:cstheme="minorHAnsi"/>
                <w:sz w:val="24"/>
                <w:szCs w:val="24"/>
              </w:rPr>
              <w:t xml:space="preserve">Community Engagement is encouraged through a </w:t>
            </w:r>
            <w:r w:rsidR="00D435F2">
              <w:rPr>
                <w:rFonts w:cstheme="minorHAnsi"/>
                <w:sz w:val="24"/>
                <w:szCs w:val="24"/>
              </w:rPr>
              <w:t>p</w:t>
            </w:r>
            <w:r>
              <w:rPr>
                <w:rFonts w:cstheme="minorHAnsi"/>
                <w:sz w:val="24"/>
                <w:szCs w:val="24"/>
              </w:rPr>
              <w:t xml:space="preserve">eople and places plan or a Parish Infrastructure Investment Plan. </w:t>
            </w:r>
          </w:p>
          <w:p w:rsidR="00966B1B" w:rsidRPr="00576B44" w:rsidRDefault="00966B1B" w:rsidP="00966B1B">
            <w:pPr>
              <w:rPr>
                <w:rFonts w:cstheme="minorHAnsi"/>
                <w:sz w:val="24"/>
                <w:szCs w:val="24"/>
              </w:rPr>
            </w:pPr>
            <w:r>
              <w:rPr>
                <w:rFonts w:cstheme="minorHAnsi"/>
                <w:sz w:val="24"/>
                <w:szCs w:val="24"/>
              </w:rPr>
              <w:t>( PIIP) Fressingfield has a PIIP.</w:t>
            </w:r>
          </w:p>
        </w:tc>
      </w:tr>
      <w:tr w:rsidR="00DD4B97" w:rsidRPr="003E75B4" w:rsidTr="00DD4B97">
        <w:tc>
          <w:tcPr>
            <w:tcW w:w="534" w:type="dxa"/>
          </w:tcPr>
          <w:p w:rsidR="00DD4B97" w:rsidRPr="003A370A" w:rsidRDefault="00C62716" w:rsidP="00DD4B97">
            <w:pPr>
              <w:rPr>
                <w:rFonts w:cstheme="minorHAnsi"/>
                <w:sz w:val="24"/>
                <w:szCs w:val="24"/>
              </w:rPr>
            </w:pPr>
            <w:r>
              <w:rPr>
                <w:rFonts w:cstheme="minorHAnsi"/>
                <w:sz w:val="24"/>
                <w:szCs w:val="24"/>
              </w:rPr>
              <w:lastRenderedPageBreak/>
              <w:t>10</w:t>
            </w:r>
          </w:p>
        </w:tc>
        <w:tc>
          <w:tcPr>
            <w:tcW w:w="2551" w:type="dxa"/>
          </w:tcPr>
          <w:p w:rsidR="00CD0A6B" w:rsidRDefault="00550244" w:rsidP="00CD0A6B">
            <w:pPr>
              <w:pStyle w:val="Default"/>
            </w:pPr>
            <w:r w:rsidRPr="00CD0A6B">
              <w:rPr>
                <w:rFonts w:cstheme="minorHAnsi"/>
                <w:iCs/>
              </w:rPr>
              <w:t xml:space="preserve">Finance </w:t>
            </w:r>
            <w:r w:rsidRPr="00C62716">
              <w:rPr>
                <w:rFonts w:cstheme="minorHAnsi"/>
                <w:i/>
                <w:iCs/>
              </w:rPr>
              <w:t xml:space="preserve">: </w:t>
            </w:r>
          </w:p>
          <w:p w:rsidR="00CD0A6B" w:rsidRDefault="00CD0A6B" w:rsidP="00CD0A6B">
            <w:pPr>
              <w:pStyle w:val="Default"/>
            </w:pPr>
            <w:r>
              <w:t xml:space="preserve"> </w:t>
            </w:r>
          </w:p>
          <w:p w:rsidR="00C67B80" w:rsidRPr="00550259" w:rsidRDefault="00CD0A6B" w:rsidP="00550259">
            <w:pPr>
              <w:pStyle w:val="Default"/>
              <w:rPr>
                <w:sz w:val="23"/>
                <w:szCs w:val="23"/>
              </w:rPr>
            </w:pPr>
            <w:r>
              <w:rPr>
                <w:sz w:val="23"/>
                <w:szCs w:val="23"/>
              </w:rPr>
              <w:t xml:space="preserve">2 Cllrs to confirm that the payment and income vouchers have been </w:t>
            </w:r>
            <w:proofErr w:type="spellStart"/>
            <w:r>
              <w:rPr>
                <w:sz w:val="23"/>
                <w:szCs w:val="23"/>
              </w:rPr>
              <w:t>scrutinised•To</w:t>
            </w:r>
            <w:proofErr w:type="spellEnd"/>
            <w:r>
              <w:rPr>
                <w:sz w:val="23"/>
                <w:szCs w:val="23"/>
              </w:rPr>
              <w:t xml:space="preserve"> recommend the council approves payments and acknowledges the receipts listed on the payment and receipt statement•2 other Cllrs to confirm that balances on the bank statements match those on the reconciliation </w:t>
            </w:r>
            <w:proofErr w:type="spellStart"/>
            <w:r>
              <w:rPr>
                <w:sz w:val="23"/>
                <w:szCs w:val="23"/>
              </w:rPr>
              <w:t>statement•To</w:t>
            </w:r>
            <w:proofErr w:type="spellEnd"/>
            <w:r>
              <w:rPr>
                <w:sz w:val="23"/>
                <w:szCs w:val="23"/>
              </w:rPr>
              <w:t xml:space="preserve"> accept the bank reconciliation statement for October </w:t>
            </w:r>
            <w:r>
              <w:rPr>
                <w:i/>
                <w:iCs/>
                <w:sz w:val="23"/>
                <w:szCs w:val="23"/>
              </w:rPr>
              <w:t>(5m)</w:t>
            </w:r>
          </w:p>
        </w:tc>
        <w:tc>
          <w:tcPr>
            <w:tcW w:w="6157" w:type="dxa"/>
          </w:tcPr>
          <w:p w:rsidR="00D02B1E" w:rsidRPr="003A370A" w:rsidRDefault="00966B1B" w:rsidP="00D02B1E">
            <w:pPr>
              <w:rPr>
                <w:rFonts w:cstheme="minorHAnsi"/>
                <w:sz w:val="24"/>
                <w:szCs w:val="24"/>
              </w:rPr>
            </w:pPr>
            <w:r>
              <w:rPr>
                <w:rFonts w:cstheme="minorHAnsi"/>
                <w:sz w:val="24"/>
                <w:szCs w:val="24"/>
              </w:rPr>
              <w:t>The payments cou</w:t>
            </w:r>
            <w:r w:rsidR="00550259">
              <w:rPr>
                <w:rFonts w:cstheme="minorHAnsi"/>
                <w:sz w:val="24"/>
                <w:szCs w:val="24"/>
              </w:rPr>
              <w:t xml:space="preserve">ld not be </w:t>
            </w:r>
            <w:r>
              <w:rPr>
                <w:rFonts w:cstheme="minorHAnsi"/>
                <w:sz w:val="24"/>
                <w:szCs w:val="24"/>
              </w:rPr>
              <w:t xml:space="preserve">confirmed </w:t>
            </w:r>
            <w:r w:rsidR="00550259">
              <w:rPr>
                <w:rFonts w:cstheme="minorHAnsi"/>
                <w:sz w:val="24"/>
                <w:szCs w:val="24"/>
              </w:rPr>
              <w:t xml:space="preserve">because of the absence of a councillor, </w:t>
            </w:r>
            <w:r>
              <w:rPr>
                <w:rFonts w:cstheme="minorHAnsi"/>
                <w:sz w:val="24"/>
                <w:szCs w:val="24"/>
              </w:rPr>
              <w:t xml:space="preserve">and therefore the council could not approve the payment and receipt </w:t>
            </w:r>
            <w:proofErr w:type="gramStart"/>
            <w:r>
              <w:rPr>
                <w:rFonts w:cstheme="minorHAnsi"/>
                <w:sz w:val="24"/>
                <w:szCs w:val="24"/>
              </w:rPr>
              <w:t>statement .</w:t>
            </w:r>
            <w:proofErr w:type="gramEnd"/>
            <w:r>
              <w:rPr>
                <w:rFonts w:cstheme="minorHAnsi"/>
                <w:sz w:val="24"/>
                <w:szCs w:val="24"/>
              </w:rPr>
              <w:t xml:space="preserve"> They could confirm that the balances</w:t>
            </w:r>
            <w:r w:rsidR="00550259">
              <w:rPr>
                <w:rFonts w:cstheme="minorHAnsi"/>
                <w:sz w:val="24"/>
                <w:szCs w:val="24"/>
              </w:rPr>
              <w:t xml:space="preserve"> on the bank</w:t>
            </w:r>
            <w:r>
              <w:rPr>
                <w:rFonts w:cstheme="minorHAnsi"/>
                <w:sz w:val="24"/>
                <w:szCs w:val="24"/>
              </w:rPr>
              <w:t xml:space="preserve"> statements match those on the reconc</w:t>
            </w:r>
            <w:r w:rsidR="00550259">
              <w:rPr>
                <w:rFonts w:cstheme="minorHAnsi"/>
                <w:sz w:val="24"/>
                <w:szCs w:val="24"/>
              </w:rPr>
              <w:t>ili</w:t>
            </w:r>
            <w:r>
              <w:rPr>
                <w:rFonts w:cstheme="minorHAnsi"/>
                <w:sz w:val="24"/>
                <w:szCs w:val="24"/>
              </w:rPr>
              <w:t>ation</w:t>
            </w:r>
            <w:r w:rsidR="00550259">
              <w:rPr>
                <w:rFonts w:cstheme="minorHAnsi"/>
                <w:sz w:val="24"/>
                <w:szCs w:val="24"/>
              </w:rPr>
              <w:t xml:space="preserve"> statement for October.</w:t>
            </w:r>
          </w:p>
        </w:tc>
      </w:tr>
      <w:tr w:rsidR="00DD4B97" w:rsidRPr="003E75B4" w:rsidTr="00DD4B97">
        <w:tc>
          <w:tcPr>
            <w:tcW w:w="534" w:type="dxa"/>
          </w:tcPr>
          <w:p w:rsidR="00DD4B97" w:rsidRPr="003A370A" w:rsidRDefault="00C62716" w:rsidP="00DD4B97">
            <w:pPr>
              <w:rPr>
                <w:rFonts w:cstheme="minorHAnsi"/>
                <w:sz w:val="24"/>
                <w:szCs w:val="24"/>
              </w:rPr>
            </w:pPr>
            <w:r>
              <w:rPr>
                <w:rFonts w:cstheme="minorHAnsi"/>
                <w:sz w:val="24"/>
                <w:szCs w:val="24"/>
              </w:rPr>
              <w:t>11</w:t>
            </w:r>
          </w:p>
        </w:tc>
        <w:tc>
          <w:tcPr>
            <w:tcW w:w="2551" w:type="dxa"/>
          </w:tcPr>
          <w:p w:rsidR="00CD0A6B" w:rsidRPr="00CD0A6B" w:rsidRDefault="00550244" w:rsidP="00C62716">
            <w:pPr>
              <w:rPr>
                <w:rFonts w:cstheme="minorHAnsi"/>
                <w:iCs/>
                <w:sz w:val="24"/>
                <w:szCs w:val="24"/>
              </w:rPr>
            </w:pPr>
            <w:r w:rsidRPr="00CD0A6B">
              <w:rPr>
                <w:rFonts w:cstheme="minorHAnsi"/>
                <w:iCs/>
                <w:sz w:val="24"/>
                <w:szCs w:val="24"/>
              </w:rPr>
              <w:t xml:space="preserve">Planning applications : </w:t>
            </w:r>
          </w:p>
          <w:p w:rsidR="00DD4B97" w:rsidRPr="00C62716" w:rsidRDefault="00CD0A6B" w:rsidP="00C62716">
            <w:pPr>
              <w:rPr>
                <w:rFonts w:cstheme="minorHAnsi"/>
                <w:i/>
                <w:iCs/>
                <w:sz w:val="24"/>
                <w:szCs w:val="24"/>
              </w:rPr>
            </w:pPr>
            <w:r w:rsidRPr="00CD0A6B">
              <w:rPr>
                <w:rFonts w:cstheme="minorHAnsi"/>
                <w:iCs/>
                <w:sz w:val="24"/>
                <w:szCs w:val="24"/>
              </w:rPr>
              <w:t xml:space="preserve">Planning appeal </w:t>
            </w:r>
            <w:proofErr w:type="spellStart"/>
            <w:r w:rsidRPr="00CD0A6B">
              <w:rPr>
                <w:rFonts w:cstheme="minorHAnsi"/>
                <w:iCs/>
                <w:sz w:val="24"/>
                <w:szCs w:val="24"/>
              </w:rPr>
              <w:t>Chippenhall</w:t>
            </w:r>
            <w:proofErr w:type="spellEnd"/>
            <w:r w:rsidRPr="00CD0A6B">
              <w:rPr>
                <w:rFonts w:cstheme="minorHAnsi"/>
                <w:iCs/>
                <w:sz w:val="24"/>
                <w:szCs w:val="24"/>
              </w:rPr>
              <w:t xml:space="preserve"> Stables</w:t>
            </w:r>
            <w:r w:rsidR="00550244" w:rsidRPr="00C62716">
              <w:rPr>
                <w:rFonts w:cstheme="minorHAnsi"/>
                <w:i/>
                <w:iCs/>
                <w:sz w:val="24"/>
                <w:szCs w:val="24"/>
              </w:rPr>
              <w:t xml:space="preserve"> </w:t>
            </w:r>
            <w:r>
              <w:rPr>
                <w:rFonts w:cstheme="minorHAnsi"/>
                <w:i/>
                <w:iCs/>
                <w:sz w:val="24"/>
                <w:szCs w:val="24"/>
              </w:rPr>
              <w:t xml:space="preserve">( 5m) </w:t>
            </w:r>
          </w:p>
        </w:tc>
        <w:tc>
          <w:tcPr>
            <w:tcW w:w="6157" w:type="dxa"/>
          </w:tcPr>
          <w:p w:rsidR="000C44C2" w:rsidRPr="003A370A" w:rsidRDefault="00550259" w:rsidP="00550259">
            <w:pPr>
              <w:rPr>
                <w:rFonts w:cstheme="minorHAnsi"/>
                <w:sz w:val="24"/>
                <w:szCs w:val="24"/>
              </w:rPr>
            </w:pPr>
            <w:r>
              <w:rPr>
                <w:rFonts w:cstheme="minorHAnsi"/>
                <w:sz w:val="24"/>
                <w:szCs w:val="24"/>
              </w:rPr>
              <w:t xml:space="preserve">It was noted that the appeal against the refusal of the planning application of stables at </w:t>
            </w:r>
            <w:proofErr w:type="spellStart"/>
            <w:r>
              <w:rPr>
                <w:rFonts w:cstheme="minorHAnsi"/>
                <w:sz w:val="24"/>
                <w:szCs w:val="24"/>
              </w:rPr>
              <w:t>Chippenhall</w:t>
            </w:r>
            <w:proofErr w:type="spellEnd"/>
            <w:r>
              <w:rPr>
                <w:rFonts w:cstheme="minorHAnsi"/>
                <w:sz w:val="24"/>
                <w:szCs w:val="24"/>
              </w:rPr>
              <w:t xml:space="preserve"> had been upheld by the planning inspectorate. However, there are stringent conditions. He also noted that should there be other intentions for the plot they will need to be presented as a new application. The council will continue to monitor this site.</w:t>
            </w:r>
          </w:p>
        </w:tc>
      </w:tr>
      <w:tr w:rsidR="00DD4B97" w:rsidRPr="003E75B4" w:rsidTr="00DD4B97">
        <w:tc>
          <w:tcPr>
            <w:tcW w:w="534" w:type="dxa"/>
          </w:tcPr>
          <w:p w:rsidR="00DD4B97" w:rsidRPr="003A370A" w:rsidRDefault="00DD4B97" w:rsidP="008C17A3">
            <w:pPr>
              <w:rPr>
                <w:rFonts w:cstheme="minorHAnsi"/>
                <w:sz w:val="24"/>
                <w:szCs w:val="24"/>
              </w:rPr>
            </w:pPr>
            <w:r w:rsidRPr="003A370A">
              <w:rPr>
                <w:rFonts w:cstheme="minorHAnsi"/>
                <w:sz w:val="24"/>
                <w:szCs w:val="24"/>
              </w:rPr>
              <w:t>1</w:t>
            </w:r>
            <w:r w:rsidR="008C17A3" w:rsidRPr="003A370A">
              <w:rPr>
                <w:rFonts w:cstheme="minorHAnsi"/>
                <w:sz w:val="24"/>
                <w:szCs w:val="24"/>
              </w:rPr>
              <w:t>2</w:t>
            </w:r>
          </w:p>
        </w:tc>
        <w:tc>
          <w:tcPr>
            <w:tcW w:w="2551" w:type="dxa"/>
          </w:tcPr>
          <w:p w:rsidR="008C17A3" w:rsidRPr="003A370A" w:rsidRDefault="00C62716" w:rsidP="008C17A3">
            <w:pPr>
              <w:tabs>
                <w:tab w:val="right" w:pos="9007"/>
              </w:tabs>
              <w:rPr>
                <w:rFonts w:cstheme="minorHAnsi"/>
                <w:sz w:val="24"/>
                <w:szCs w:val="24"/>
              </w:rPr>
            </w:pPr>
            <w:r>
              <w:rPr>
                <w:rFonts w:cstheme="minorHAnsi"/>
                <w:sz w:val="24"/>
                <w:szCs w:val="24"/>
              </w:rPr>
              <w:t>SIDs</w:t>
            </w:r>
            <w:r w:rsidR="00CD0A6B">
              <w:rPr>
                <w:rFonts w:cstheme="minorHAnsi"/>
                <w:sz w:val="24"/>
                <w:szCs w:val="24"/>
              </w:rPr>
              <w:t xml:space="preserve"> Data (20m)</w:t>
            </w:r>
          </w:p>
          <w:p w:rsidR="00DD4B97" w:rsidRDefault="00DD4B97" w:rsidP="00DD4B97">
            <w:pPr>
              <w:pStyle w:val="ListParagraph"/>
              <w:rPr>
                <w:rFonts w:asciiTheme="minorHAnsi" w:hAnsiTheme="minorHAnsi" w:cstheme="minorHAnsi"/>
                <w:iCs/>
              </w:rPr>
            </w:pPr>
          </w:p>
          <w:p w:rsidR="00CD0A6B" w:rsidRDefault="00CD0A6B" w:rsidP="00DD4B97">
            <w:pPr>
              <w:pStyle w:val="ListParagraph"/>
              <w:rPr>
                <w:rFonts w:asciiTheme="minorHAnsi" w:hAnsiTheme="minorHAnsi" w:cstheme="minorHAnsi"/>
                <w:iCs/>
              </w:rPr>
            </w:pPr>
          </w:p>
          <w:p w:rsidR="00CD0A6B" w:rsidRDefault="00CD0A6B" w:rsidP="00DD4B97">
            <w:pPr>
              <w:pStyle w:val="ListParagraph"/>
              <w:rPr>
                <w:rFonts w:asciiTheme="minorHAnsi" w:hAnsiTheme="minorHAnsi" w:cstheme="minorHAnsi"/>
                <w:iCs/>
              </w:rPr>
            </w:pPr>
          </w:p>
          <w:p w:rsidR="00CD0A6B" w:rsidRDefault="00CD0A6B" w:rsidP="00DD4B97">
            <w:pPr>
              <w:pStyle w:val="ListParagraph"/>
              <w:rPr>
                <w:rFonts w:asciiTheme="minorHAnsi" w:hAnsiTheme="minorHAnsi" w:cstheme="minorHAnsi"/>
                <w:iCs/>
              </w:rPr>
            </w:pPr>
          </w:p>
          <w:p w:rsidR="00CD0A6B" w:rsidRDefault="00CD0A6B" w:rsidP="00DD4B97">
            <w:pPr>
              <w:pStyle w:val="ListParagraph"/>
              <w:rPr>
                <w:rFonts w:asciiTheme="minorHAnsi" w:hAnsiTheme="minorHAnsi" w:cstheme="minorHAnsi"/>
                <w:iCs/>
              </w:rPr>
            </w:pPr>
          </w:p>
          <w:p w:rsidR="00CD0A6B" w:rsidRDefault="00CD0A6B" w:rsidP="00DD4B97">
            <w:pPr>
              <w:pStyle w:val="ListParagraph"/>
              <w:rPr>
                <w:rFonts w:asciiTheme="minorHAnsi" w:hAnsiTheme="minorHAnsi" w:cstheme="minorHAnsi"/>
                <w:iCs/>
              </w:rPr>
            </w:pPr>
          </w:p>
          <w:p w:rsidR="00CD0A6B" w:rsidRDefault="00CD0A6B" w:rsidP="00DD4B97">
            <w:pPr>
              <w:pStyle w:val="ListParagraph"/>
              <w:rPr>
                <w:rFonts w:asciiTheme="minorHAnsi" w:hAnsiTheme="minorHAnsi" w:cstheme="minorHAnsi"/>
                <w:iCs/>
              </w:rPr>
            </w:pPr>
          </w:p>
          <w:p w:rsidR="00CD0A6B" w:rsidRPr="00550259" w:rsidRDefault="00CD0A6B" w:rsidP="00550259">
            <w:pPr>
              <w:rPr>
                <w:rFonts w:cstheme="minorHAnsi"/>
                <w:iCs/>
              </w:rPr>
            </w:pPr>
          </w:p>
        </w:tc>
        <w:tc>
          <w:tcPr>
            <w:tcW w:w="6157" w:type="dxa"/>
          </w:tcPr>
          <w:p w:rsidR="008C17A3" w:rsidRDefault="00550259" w:rsidP="00550259">
            <w:pPr>
              <w:rPr>
                <w:rFonts w:cstheme="minorHAnsi"/>
                <w:sz w:val="24"/>
                <w:szCs w:val="24"/>
              </w:rPr>
            </w:pPr>
            <w:r>
              <w:rPr>
                <w:rFonts w:cstheme="minorHAnsi"/>
                <w:sz w:val="24"/>
                <w:szCs w:val="24"/>
              </w:rPr>
              <w:t xml:space="preserve">TL presented data showing the speeding data captured by the Speed Indicator Devices (SIDs) throughout the village. There are some complexities because the SIDs </w:t>
            </w:r>
            <w:proofErr w:type="gramStart"/>
            <w:r>
              <w:rPr>
                <w:rFonts w:cstheme="minorHAnsi"/>
                <w:sz w:val="24"/>
                <w:szCs w:val="24"/>
              </w:rPr>
              <w:t>are</w:t>
            </w:r>
            <w:proofErr w:type="gramEnd"/>
            <w:r>
              <w:rPr>
                <w:rFonts w:cstheme="minorHAnsi"/>
                <w:sz w:val="24"/>
                <w:szCs w:val="24"/>
              </w:rPr>
              <w:t xml:space="preserve"> moved and the data capture is not consistent. However, it is clear they are having a positive effect. It was noted that overall speeds are within the tolerances set by the police. </w:t>
            </w:r>
          </w:p>
          <w:p w:rsidR="00550259" w:rsidRPr="003A370A" w:rsidRDefault="00550259" w:rsidP="00550259">
            <w:pPr>
              <w:rPr>
                <w:rFonts w:cstheme="minorHAnsi"/>
                <w:sz w:val="24"/>
                <w:szCs w:val="24"/>
              </w:rPr>
            </w:pPr>
            <w:r>
              <w:rPr>
                <w:rFonts w:cstheme="minorHAnsi"/>
                <w:sz w:val="24"/>
                <w:szCs w:val="24"/>
              </w:rPr>
              <w:t xml:space="preserve">It was agreed that some refinement to the presentation of the data would be helpful so that violations for each road can be viewed easily. </w:t>
            </w:r>
          </w:p>
        </w:tc>
      </w:tr>
      <w:tr w:rsidR="00DD4B97" w:rsidRPr="003E75B4" w:rsidTr="008C17A3">
        <w:trPr>
          <w:trHeight w:val="1632"/>
        </w:trPr>
        <w:tc>
          <w:tcPr>
            <w:tcW w:w="534" w:type="dxa"/>
          </w:tcPr>
          <w:p w:rsidR="00DD4B97" w:rsidRPr="003A370A" w:rsidRDefault="008C17A3" w:rsidP="00DD4B97">
            <w:pPr>
              <w:rPr>
                <w:rFonts w:cstheme="minorHAnsi"/>
                <w:sz w:val="24"/>
                <w:szCs w:val="24"/>
              </w:rPr>
            </w:pPr>
            <w:r w:rsidRPr="003A370A">
              <w:rPr>
                <w:rFonts w:cstheme="minorHAnsi"/>
                <w:sz w:val="24"/>
                <w:szCs w:val="24"/>
              </w:rPr>
              <w:t>13</w:t>
            </w:r>
          </w:p>
        </w:tc>
        <w:tc>
          <w:tcPr>
            <w:tcW w:w="2551" w:type="dxa"/>
          </w:tcPr>
          <w:p w:rsidR="00DD4B97" w:rsidRDefault="00C62716" w:rsidP="00A47D7E">
            <w:pPr>
              <w:tabs>
                <w:tab w:val="right" w:pos="9007"/>
              </w:tabs>
              <w:rPr>
                <w:rFonts w:cstheme="minorHAnsi"/>
                <w:sz w:val="24"/>
                <w:szCs w:val="24"/>
              </w:rPr>
            </w:pPr>
            <w:r>
              <w:rPr>
                <w:rFonts w:cstheme="minorHAnsi"/>
                <w:sz w:val="24"/>
                <w:szCs w:val="24"/>
              </w:rPr>
              <w:t>Feedback from NDP steering group</w:t>
            </w:r>
          </w:p>
          <w:p w:rsidR="009A3CC1" w:rsidRDefault="009A3CC1" w:rsidP="00A47D7E">
            <w:pPr>
              <w:tabs>
                <w:tab w:val="right" w:pos="9007"/>
              </w:tabs>
              <w:rPr>
                <w:rFonts w:cstheme="minorHAnsi"/>
                <w:sz w:val="24"/>
                <w:szCs w:val="24"/>
              </w:rPr>
            </w:pPr>
            <w:r>
              <w:rPr>
                <w:rFonts w:cstheme="minorHAnsi"/>
                <w:sz w:val="24"/>
                <w:szCs w:val="24"/>
              </w:rPr>
              <w:t>Composition of group.</w:t>
            </w:r>
          </w:p>
          <w:p w:rsidR="00CD0A6B" w:rsidRDefault="00CD0A6B" w:rsidP="00CD0A6B">
            <w:pPr>
              <w:tabs>
                <w:tab w:val="right" w:pos="9007"/>
              </w:tabs>
              <w:rPr>
                <w:rFonts w:cstheme="minorHAnsi"/>
                <w:sz w:val="24"/>
                <w:szCs w:val="24"/>
              </w:rPr>
            </w:pPr>
            <w:r>
              <w:rPr>
                <w:rFonts w:cstheme="minorHAnsi"/>
                <w:sz w:val="24"/>
                <w:szCs w:val="24"/>
              </w:rPr>
              <w:t>Supplementary questions PC</w:t>
            </w:r>
          </w:p>
          <w:p w:rsidR="009A3CC1" w:rsidRDefault="009A3CC1" w:rsidP="00A47D7E">
            <w:pPr>
              <w:tabs>
                <w:tab w:val="right" w:pos="9007"/>
              </w:tabs>
              <w:rPr>
                <w:rFonts w:cstheme="minorHAnsi"/>
                <w:sz w:val="24"/>
                <w:szCs w:val="24"/>
              </w:rPr>
            </w:pPr>
          </w:p>
          <w:p w:rsidR="00CD0A6B" w:rsidRDefault="00CD0A6B" w:rsidP="00A47D7E">
            <w:pPr>
              <w:tabs>
                <w:tab w:val="right" w:pos="9007"/>
              </w:tabs>
              <w:rPr>
                <w:rFonts w:cstheme="minorHAnsi"/>
                <w:sz w:val="24"/>
                <w:szCs w:val="24"/>
              </w:rPr>
            </w:pPr>
          </w:p>
          <w:p w:rsidR="00CD0A6B" w:rsidRDefault="00CD0A6B" w:rsidP="00A47D7E">
            <w:pPr>
              <w:tabs>
                <w:tab w:val="right" w:pos="9007"/>
              </w:tabs>
              <w:rPr>
                <w:rFonts w:cstheme="minorHAnsi"/>
                <w:sz w:val="24"/>
                <w:szCs w:val="24"/>
              </w:rPr>
            </w:pPr>
          </w:p>
          <w:p w:rsidR="00CD0A6B" w:rsidRDefault="00CD0A6B" w:rsidP="00A47D7E">
            <w:pPr>
              <w:tabs>
                <w:tab w:val="right" w:pos="9007"/>
              </w:tabs>
              <w:rPr>
                <w:rFonts w:cstheme="minorHAnsi"/>
                <w:sz w:val="24"/>
                <w:szCs w:val="24"/>
              </w:rPr>
            </w:pPr>
          </w:p>
          <w:p w:rsidR="00CD0A6B" w:rsidRDefault="00CD0A6B" w:rsidP="00A47D7E">
            <w:pPr>
              <w:tabs>
                <w:tab w:val="right" w:pos="9007"/>
              </w:tabs>
              <w:rPr>
                <w:rFonts w:cstheme="minorHAnsi"/>
                <w:sz w:val="24"/>
                <w:szCs w:val="24"/>
              </w:rPr>
            </w:pPr>
          </w:p>
          <w:p w:rsidR="00CD0A6B" w:rsidRPr="00A47D7E" w:rsidRDefault="00CD0A6B" w:rsidP="00A47D7E">
            <w:pPr>
              <w:tabs>
                <w:tab w:val="right" w:pos="9007"/>
              </w:tabs>
              <w:rPr>
                <w:rFonts w:cstheme="minorHAnsi"/>
                <w:sz w:val="24"/>
                <w:szCs w:val="24"/>
              </w:rPr>
            </w:pPr>
          </w:p>
        </w:tc>
        <w:tc>
          <w:tcPr>
            <w:tcW w:w="6157" w:type="dxa"/>
          </w:tcPr>
          <w:p w:rsidR="000C44C2" w:rsidRDefault="00550259" w:rsidP="00B6306A">
            <w:pPr>
              <w:rPr>
                <w:rFonts w:cstheme="minorHAnsi"/>
                <w:sz w:val="24"/>
                <w:szCs w:val="24"/>
              </w:rPr>
            </w:pPr>
            <w:r>
              <w:rPr>
                <w:rFonts w:cstheme="minorHAnsi"/>
                <w:sz w:val="24"/>
                <w:szCs w:val="24"/>
              </w:rPr>
              <w:t>DW explained that there had been a suggestion that the NDP steering group had an imbalance of residents and councillors. In</w:t>
            </w:r>
            <w:r w:rsidR="00B6306A">
              <w:rPr>
                <w:rFonts w:cstheme="minorHAnsi"/>
                <w:sz w:val="24"/>
                <w:szCs w:val="24"/>
              </w:rPr>
              <w:t xml:space="preserve"> fact there are </w:t>
            </w:r>
            <w:r w:rsidR="00D07EC4">
              <w:rPr>
                <w:rFonts w:cstheme="minorHAnsi"/>
                <w:sz w:val="24"/>
                <w:szCs w:val="24"/>
              </w:rPr>
              <w:t>5</w:t>
            </w:r>
            <w:r w:rsidR="00B6306A">
              <w:rPr>
                <w:rFonts w:cstheme="minorHAnsi"/>
                <w:sz w:val="24"/>
                <w:szCs w:val="24"/>
              </w:rPr>
              <w:t xml:space="preserve"> residents </w:t>
            </w:r>
            <w:r w:rsidR="00D07EC4">
              <w:rPr>
                <w:rFonts w:cstheme="minorHAnsi"/>
                <w:sz w:val="24"/>
                <w:szCs w:val="24"/>
              </w:rPr>
              <w:t xml:space="preserve">who are not councillors </w:t>
            </w:r>
            <w:r w:rsidR="00B6306A">
              <w:rPr>
                <w:rFonts w:cstheme="minorHAnsi"/>
                <w:sz w:val="24"/>
                <w:szCs w:val="24"/>
              </w:rPr>
              <w:t>and 5 councillors with one councillor joining the group when he can</w:t>
            </w:r>
            <w:bookmarkStart w:id="0" w:name="_GoBack"/>
            <w:bookmarkEnd w:id="0"/>
            <w:r w:rsidR="00B6306A">
              <w:rPr>
                <w:rFonts w:cstheme="minorHAnsi"/>
                <w:sz w:val="24"/>
                <w:szCs w:val="24"/>
              </w:rPr>
              <w:t>. All are residents of the parish.</w:t>
            </w:r>
          </w:p>
          <w:p w:rsidR="00B6306A" w:rsidRDefault="00B6306A" w:rsidP="00B6306A">
            <w:pPr>
              <w:rPr>
                <w:rFonts w:cstheme="minorHAnsi"/>
                <w:sz w:val="24"/>
                <w:szCs w:val="24"/>
              </w:rPr>
            </w:pPr>
            <w:r>
              <w:rPr>
                <w:rFonts w:cstheme="minorHAnsi"/>
                <w:sz w:val="24"/>
                <w:szCs w:val="24"/>
              </w:rPr>
              <w:t>The NDP steering group is a working group of the parish council and as such it is the parish council who determine the membership.</w:t>
            </w:r>
          </w:p>
          <w:p w:rsidR="00B6306A" w:rsidRDefault="00B6306A" w:rsidP="00B6306A">
            <w:pPr>
              <w:rPr>
                <w:rFonts w:cstheme="minorHAnsi"/>
                <w:sz w:val="24"/>
                <w:szCs w:val="24"/>
              </w:rPr>
            </w:pPr>
            <w:r>
              <w:rPr>
                <w:rFonts w:cstheme="minorHAnsi"/>
                <w:sz w:val="24"/>
                <w:szCs w:val="24"/>
              </w:rPr>
              <w:t xml:space="preserve">It was suggested that a particular resident would bring additional strength to the group because she was a lawyer. Having debated the merits of this reasoning it was decided to invite her to the next parish council meeting to tell us </w:t>
            </w:r>
            <w:r>
              <w:rPr>
                <w:rFonts w:cstheme="minorHAnsi"/>
                <w:sz w:val="24"/>
                <w:szCs w:val="24"/>
              </w:rPr>
              <w:lastRenderedPageBreak/>
              <w:t xml:space="preserve">what she might offer. It was noted that it was a shame she had not attended this time but gone through a third party. </w:t>
            </w:r>
          </w:p>
          <w:p w:rsidR="00B6306A" w:rsidRPr="003A370A" w:rsidRDefault="00B6306A" w:rsidP="00CC78F4">
            <w:pPr>
              <w:rPr>
                <w:rFonts w:cstheme="minorHAnsi"/>
                <w:sz w:val="24"/>
                <w:szCs w:val="24"/>
              </w:rPr>
            </w:pPr>
            <w:r>
              <w:rPr>
                <w:rFonts w:cstheme="minorHAnsi"/>
                <w:sz w:val="24"/>
                <w:szCs w:val="24"/>
              </w:rPr>
              <w:t xml:space="preserve">The parish council will draw up questions to add as a separate supplementary questionnaire about general parish matters when </w:t>
            </w:r>
            <w:proofErr w:type="gramStart"/>
            <w:r>
              <w:rPr>
                <w:rFonts w:cstheme="minorHAnsi"/>
                <w:sz w:val="24"/>
                <w:szCs w:val="24"/>
              </w:rPr>
              <w:t>a housing</w:t>
            </w:r>
            <w:proofErr w:type="gramEnd"/>
            <w:r>
              <w:rPr>
                <w:rFonts w:cstheme="minorHAnsi"/>
                <w:sz w:val="24"/>
                <w:szCs w:val="24"/>
              </w:rPr>
              <w:t xml:space="preserve"> needs survey is distributed to the parish in the new year. It was agreed this w</w:t>
            </w:r>
            <w:r w:rsidR="00CC78F4">
              <w:rPr>
                <w:rFonts w:cstheme="minorHAnsi"/>
                <w:sz w:val="24"/>
                <w:szCs w:val="24"/>
              </w:rPr>
              <w:t>ould be</w:t>
            </w:r>
            <w:r>
              <w:rPr>
                <w:rFonts w:cstheme="minorHAnsi"/>
                <w:sz w:val="24"/>
                <w:szCs w:val="24"/>
              </w:rPr>
              <w:t xml:space="preserve"> an efficient process. </w:t>
            </w:r>
            <w:r w:rsidRPr="00B6306A">
              <w:rPr>
                <w:rFonts w:cstheme="minorHAnsi"/>
                <w:b/>
                <w:sz w:val="24"/>
                <w:szCs w:val="24"/>
              </w:rPr>
              <w:t>Councillors to put forward suggested questions to DW</w:t>
            </w:r>
          </w:p>
        </w:tc>
      </w:tr>
      <w:tr w:rsidR="00DD4B97" w:rsidRPr="003E75B4" w:rsidTr="00DD4B97">
        <w:tc>
          <w:tcPr>
            <w:tcW w:w="534" w:type="dxa"/>
          </w:tcPr>
          <w:p w:rsidR="00DD4B97" w:rsidRPr="003A370A" w:rsidRDefault="008C17A3" w:rsidP="00DD4B97">
            <w:pPr>
              <w:rPr>
                <w:rFonts w:cstheme="minorHAnsi"/>
                <w:sz w:val="24"/>
                <w:szCs w:val="24"/>
              </w:rPr>
            </w:pPr>
            <w:r w:rsidRPr="003A370A">
              <w:rPr>
                <w:rFonts w:cstheme="minorHAnsi"/>
                <w:sz w:val="24"/>
                <w:szCs w:val="24"/>
              </w:rPr>
              <w:lastRenderedPageBreak/>
              <w:t>14</w:t>
            </w:r>
          </w:p>
          <w:p w:rsidR="00D75F92" w:rsidRPr="003A370A" w:rsidRDefault="00D75F92" w:rsidP="00DD4B97">
            <w:pPr>
              <w:rPr>
                <w:rFonts w:cstheme="minorHAnsi"/>
                <w:sz w:val="24"/>
                <w:szCs w:val="24"/>
              </w:rPr>
            </w:pPr>
          </w:p>
        </w:tc>
        <w:tc>
          <w:tcPr>
            <w:tcW w:w="2551" w:type="dxa"/>
          </w:tcPr>
          <w:p w:rsidR="00D75F92" w:rsidRDefault="008C17A3" w:rsidP="00A47D7E">
            <w:pPr>
              <w:tabs>
                <w:tab w:val="right" w:pos="9007"/>
              </w:tabs>
              <w:rPr>
                <w:rFonts w:cstheme="minorHAnsi"/>
                <w:i/>
                <w:sz w:val="24"/>
                <w:szCs w:val="24"/>
              </w:rPr>
            </w:pPr>
            <w:r w:rsidRPr="003A370A">
              <w:rPr>
                <w:rFonts w:cstheme="minorHAnsi"/>
                <w:sz w:val="24"/>
                <w:szCs w:val="24"/>
              </w:rPr>
              <w:t xml:space="preserve">To Receive report from Chair </w:t>
            </w:r>
            <w:r w:rsidRPr="003A370A">
              <w:rPr>
                <w:rFonts w:cstheme="minorHAnsi"/>
                <w:i/>
                <w:sz w:val="24"/>
                <w:szCs w:val="24"/>
              </w:rPr>
              <w:t>(2m)</w:t>
            </w:r>
          </w:p>
          <w:p w:rsidR="00CD0A6B" w:rsidRPr="004C29A2" w:rsidRDefault="004C29A2" w:rsidP="00A47D7E">
            <w:pPr>
              <w:tabs>
                <w:tab w:val="right" w:pos="9007"/>
              </w:tabs>
              <w:rPr>
                <w:rFonts w:cstheme="minorHAnsi"/>
                <w:i/>
                <w:sz w:val="24"/>
                <w:szCs w:val="24"/>
              </w:rPr>
            </w:pPr>
            <w:r>
              <w:rPr>
                <w:rFonts w:cstheme="minorHAnsi"/>
                <w:i/>
                <w:sz w:val="24"/>
                <w:szCs w:val="24"/>
              </w:rPr>
              <w:t>Verbal</w:t>
            </w:r>
          </w:p>
        </w:tc>
        <w:tc>
          <w:tcPr>
            <w:tcW w:w="6157" w:type="dxa"/>
          </w:tcPr>
          <w:p w:rsidR="00B6306A" w:rsidRDefault="00B6306A" w:rsidP="00C67B80">
            <w:pPr>
              <w:rPr>
                <w:rFonts w:cstheme="minorHAnsi"/>
                <w:sz w:val="24"/>
                <w:szCs w:val="24"/>
              </w:rPr>
            </w:pPr>
            <w:r>
              <w:rPr>
                <w:rFonts w:cstheme="minorHAnsi"/>
                <w:sz w:val="24"/>
                <w:szCs w:val="24"/>
              </w:rPr>
              <w:t>The service of Remembrance is on Sunday 10</w:t>
            </w:r>
            <w:r w:rsidRPr="00B6306A">
              <w:rPr>
                <w:rFonts w:cstheme="minorHAnsi"/>
                <w:sz w:val="24"/>
                <w:szCs w:val="24"/>
                <w:vertAlign w:val="superscript"/>
              </w:rPr>
              <w:t>th</w:t>
            </w:r>
            <w:r>
              <w:rPr>
                <w:rFonts w:cstheme="minorHAnsi"/>
                <w:sz w:val="24"/>
                <w:szCs w:val="24"/>
              </w:rPr>
              <w:t xml:space="preserve"> November at the parish church and war memorial</w:t>
            </w:r>
          </w:p>
          <w:p w:rsidR="000C44C2" w:rsidRPr="00B6306A" w:rsidRDefault="004C29A2" w:rsidP="00C67B80">
            <w:pPr>
              <w:rPr>
                <w:rFonts w:cstheme="minorHAnsi"/>
                <w:sz w:val="24"/>
                <w:szCs w:val="24"/>
              </w:rPr>
            </w:pPr>
            <w:r>
              <w:rPr>
                <w:rFonts w:cstheme="minorHAnsi"/>
                <w:sz w:val="24"/>
                <w:szCs w:val="24"/>
              </w:rPr>
              <w:t>The next produce market is 14</w:t>
            </w:r>
            <w:r w:rsidRPr="004C29A2">
              <w:rPr>
                <w:rFonts w:cstheme="minorHAnsi"/>
                <w:sz w:val="24"/>
                <w:szCs w:val="24"/>
                <w:vertAlign w:val="superscript"/>
              </w:rPr>
              <w:t>th</w:t>
            </w:r>
            <w:r>
              <w:rPr>
                <w:rFonts w:cstheme="minorHAnsi"/>
                <w:sz w:val="24"/>
                <w:szCs w:val="24"/>
              </w:rPr>
              <w:t xml:space="preserve"> December and will be  a Christmas Fair</w:t>
            </w:r>
          </w:p>
        </w:tc>
      </w:tr>
      <w:tr w:rsidR="00C62716" w:rsidRPr="003E75B4" w:rsidTr="00DD4B97">
        <w:tc>
          <w:tcPr>
            <w:tcW w:w="534" w:type="dxa"/>
          </w:tcPr>
          <w:p w:rsidR="00C62716" w:rsidRPr="003A370A" w:rsidRDefault="00C62716" w:rsidP="00DD4B97">
            <w:pPr>
              <w:rPr>
                <w:rFonts w:cstheme="minorHAnsi"/>
                <w:sz w:val="24"/>
                <w:szCs w:val="24"/>
              </w:rPr>
            </w:pPr>
            <w:r>
              <w:rPr>
                <w:rFonts w:cstheme="minorHAnsi"/>
                <w:sz w:val="24"/>
                <w:szCs w:val="24"/>
              </w:rPr>
              <w:t>15</w:t>
            </w:r>
          </w:p>
        </w:tc>
        <w:tc>
          <w:tcPr>
            <w:tcW w:w="2551" w:type="dxa"/>
          </w:tcPr>
          <w:p w:rsidR="00C62716" w:rsidRPr="003A370A" w:rsidRDefault="00C62716" w:rsidP="00C62716">
            <w:pPr>
              <w:rPr>
                <w:rFonts w:cstheme="minorHAnsi"/>
                <w:iCs/>
                <w:sz w:val="24"/>
                <w:szCs w:val="24"/>
              </w:rPr>
            </w:pPr>
            <w:r w:rsidRPr="003A370A">
              <w:rPr>
                <w:rFonts w:cstheme="minorHAnsi"/>
                <w:iCs/>
                <w:sz w:val="24"/>
                <w:szCs w:val="24"/>
              </w:rPr>
              <w:t xml:space="preserve">Urgent matters brought to the meeting </w:t>
            </w:r>
            <w:proofErr w:type="gramStart"/>
            <w:r w:rsidRPr="003A370A">
              <w:rPr>
                <w:rFonts w:cstheme="minorHAnsi"/>
                <w:iCs/>
                <w:sz w:val="24"/>
                <w:szCs w:val="24"/>
              </w:rPr>
              <w:t>( please</w:t>
            </w:r>
            <w:proofErr w:type="gramEnd"/>
            <w:r w:rsidRPr="003A370A">
              <w:rPr>
                <w:rFonts w:cstheme="minorHAnsi"/>
                <w:iCs/>
                <w:sz w:val="24"/>
                <w:szCs w:val="24"/>
              </w:rPr>
              <w:t xml:space="preserve"> inform chair asap).</w:t>
            </w:r>
          </w:p>
          <w:p w:rsidR="00C62716" w:rsidRPr="003A370A" w:rsidRDefault="00C62716" w:rsidP="00A47D7E">
            <w:pPr>
              <w:tabs>
                <w:tab w:val="right" w:pos="9007"/>
              </w:tabs>
              <w:rPr>
                <w:rFonts w:cstheme="minorHAnsi"/>
                <w:sz w:val="24"/>
                <w:szCs w:val="24"/>
              </w:rPr>
            </w:pPr>
          </w:p>
        </w:tc>
        <w:tc>
          <w:tcPr>
            <w:tcW w:w="6157" w:type="dxa"/>
          </w:tcPr>
          <w:p w:rsidR="00C62716" w:rsidRDefault="004C29A2" w:rsidP="004C29A2">
            <w:pPr>
              <w:rPr>
                <w:rFonts w:cstheme="minorHAnsi"/>
                <w:sz w:val="24"/>
                <w:szCs w:val="24"/>
              </w:rPr>
            </w:pPr>
            <w:r w:rsidRPr="004C29A2">
              <w:rPr>
                <w:rFonts w:cstheme="minorHAnsi"/>
                <w:sz w:val="24"/>
                <w:szCs w:val="24"/>
              </w:rPr>
              <w:t xml:space="preserve">HD has </w:t>
            </w:r>
            <w:r>
              <w:rPr>
                <w:rFonts w:cstheme="minorHAnsi"/>
                <w:sz w:val="24"/>
                <w:szCs w:val="24"/>
              </w:rPr>
              <w:t xml:space="preserve">reported the LED lights in Broadway </w:t>
            </w:r>
            <w:r w:rsidR="00CC78F4">
              <w:rPr>
                <w:rFonts w:cstheme="minorHAnsi"/>
                <w:sz w:val="24"/>
                <w:szCs w:val="24"/>
              </w:rPr>
              <w:t>need</w:t>
            </w:r>
            <w:r>
              <w:rPr>
                <w:rFonts w:cstheme="minorHAnsi"/>
                <w:sz w:val="24"/>
                <w:szCs w:val="24"/>
              </w:rPr>
              <w:t xml:space="preserve"> repair</w:t>
            </w:r>
            <w:r w:rsidR="00CC78F4">
              <w:rPr>
                <w:rFonts w:cstheme="minorHAnsi"/>
                <w:sz w:val="24"/>
                <w:szCs w:val="24"/>
              </w:rPr>
              <w:t>ing</w:t>
            </w:r>
            <w:r>
              <w:rPr>
                <w:rFonts w:cstheme="minorHAnsi"/>
                <w:sz w:val="24"/>
                <w:szCs w:val="24"/>
              </w:rPr>
              <w:t>. Andy Parris is following up with the repair company.</w:t>
            </w:r>
          </w:p>
          <w:p w:rsidR="004C29A2" w:rsidRPr="004C29A2" w:rsidRDefault="004C29A2" w:rsidP="004C29A2">
            <w:pPr>
              <w:rPr>
                <w:rFonts w:cstheme="minorHAnsi"/>
                <w:sz w:val="24"/>
                <w:szCs w:val="24"/>
              </w:rPr>
            </w:pPr>
            <w:r>
              <w:rPr>
                <w:rFonts w:cstheme="minorHAnsi"/>
                <w:sz w:val="24"/>
                <w:szCs w:val="24"/>
              </w:rPr>
              <w:t xml:space="preserve">RT raised an idea that as a parish we need to consider what is happening in our surrounding parishes as their decisions can have a knock-on effect on us and also potential synergies. The council has divided up the surrounding parishes between councillors to monitor their decisions. </w:t>
            </w:r>
            <w:r w:rsidRPr="004C29A2">
              <w:rPr>
                <w:rFonts w:cstheme="minorHAnsi"/>
                <w:b/>
                <w:sz w:val="24"/>
                <w:szCs w:val="24"/>
              </w:rPr>
              <w:t>RT will collate</w:t>
            </w:r>
          </w:p>
        </w:tc>
      </w:tr>
      <w:tr w:rsidR="00DD4B97" w:rsidRPr="003E75B4" w:rsidTr="00DD4B97">
        <w:tc>
          <w:tcPr>
            <w:tcW w:w="534" w:type="dxa"/>
          </w:tcPr>
          <w:p w:rsidR="008C17A3" w:rsidRPr="003A370A" w:rsidRDefault="00C62716" w:rsidP="00DD4B97">
            <w:pPr>
              <w:rPr>
                <w:rFonts w:cstheme="minorHAnsi"/>
                <w:sz w:val="24"/>
                <w:szCs w:val="24"/>
              </w:rPr>
            </w:pPr>
            <w:r>
              <w:rPr>
                <w:rFonts w:cstheme="minorHAnsi"/>
                <w:sz w:val="24"/>
                <w:szCs w:val="24"/>
              </w:rPr>
              <w:t>16</w:t>
            </w:r>
          </w:p>
          <w:p w:rsidR="008C17A3" w:rsidRPr="003A370A" w:rsidRDefault="008C17A3" w:rsidP="00DD4B97">
            <w:pPr>
              <w:rPr>
                <w:rFonts w:cstheme="minorHAnsi"/>
                <w:sz w:val="24"/>
                <w:szCs w:val="24"/>
              </w:rPr>
            </w:pPr>
          </w:p>
          <w:p w:rsidR="00DD4B97" w:rsidRPr="003A370A" w:rsidRDefault="00DD4B97" w:rsidP="00DD4B97">
            <w:pPr>
              <w:rPr>
                <w:rFonts w:cstheme="minorHAnsi"/>
                <w:sz w:val="24"/>
                <w:szCs w:val="24"/>
              </w:rPr>
            </w:pPr>
          </w:p>
        </w:tc>
        <w:tc>
          <w:tcPr>
            <w:tcW w:w="2551" w:type="dxa"/>
          </w:tcPr>
          <w:p w:rsidR="00DD4B97" w:rsidRPr="003A370A" w:rsidRDefault="00DD4B97" w:rsidP="000C44C2">
            <w:pPr>
              <w:rPr>
                <w:rFonts w:cstheme="minorHAnsi"/>
                <w:iCs/>
                <w:sz w:val="24"/>
                <w:szCs w:val="24"/>
              </w:rPr>
            </w:pPr>
            <w:r w:rsidRPr="003A370A">
              <w:rPr>
                <w:rFonts w:cstheme="minorHAnsi"/>
                <w:iCs/>
                <w:sz w:val="24"/>
                <w:szCs w:val="24"/>
              </w:rPr>
              <w:t>Matters for future meetings</w:t>
            </w:r>
            <w:r w:rsidR="000C44C2" w:rsidRPr="003A370A">
              <w:rPr>
                <w:rFonts w:cstheme="minorHAnsi"/>
                <w:iCs/>
                <w:sz w:val="24"/>
                <w:szCs w:val="24"/>
              </w:rPr>
              <w:t xml:space="preserve"> </w:t>
            </w:r>
            <w:r w:rsidR="003A370A" w:rsidRPr="003A370A">
              <w:rPr>
                <w:rFonts w:cstheme="minorHAnsi"/>
                <w:i/>
                <w:iCs/>
                <w:sz w:val="24"/>
                <w:szCs w:val="24"/>
              </w:rPr>
              <w:t>(</w:t>
            </w:r>
            <w:r w:rsidR="000C44C2" w:rsidRPr="003A370A">
              <w:rPr>
                <w:rFonts w:cstheme="minorHAnsi"/>
                <w:i/>
                <w:iCs/>
                <w:sz w:val="24"/>
                <w:szCs w:val="24"/>
              </w:rPr>
              <w:t>5m</w:t>
            </w:r>
            <w:r w:rsidR="003A370A" w:rsidRPr="003A370A">
              <w:rPr>
                <w:rFonts w:cstheme="minorHAnsi"/>
                <w:i/>
                <w:iCs/>
                <w:sz w:val="24"/>
                <w:szCs w:val="24"/>
              </w:rPr>
              <w:t>)</w:t>
            </w:r>
          </w:p>
        </w:tc>
        <w:tc>
          <w:tcPr>
            <w:tcW w:w="6157" w:type="dxa"/>
          </w:tcPr>
          <w:p w:rsidR="00C67B80" w:rsidRPr="003A370A" w:rsidRDefault="004C29A2" w:rsidP="00A47D7E">
            <w:pPr>
              <w:tabs>
                <w:tab w:val="right" w:pos="9007"/>
              </w:tabs>
              <w:rPr>
                <w:rFonts w:cstheme="minorHAnsi"/>
                <w:sz w:val="24"/>
                <w:szCs w:val="24"/>
              </w:rPr>
            </w:pPr>
            <w:r>
              <w:rPr>
                <w:rFonts w:cstheme="minorHAnsi"/>
                <w:sz w:val="24"/>
                <w:szCs w:val="24"/>
              </w:rPr>
              <w:t>Website - January</w:t>
            </w:r>
          </w:p>
        </w:tc>
      </w:tr>
      <w:tr w:rsidR="00DD4B97" w:rsidRPr="003E75B4" w:rsidTr="00DD4B97">
        <w:tc>
          <w:tcPr>
            <w:tcW w:w="534" w:type="dxa"/>
          </w:tcPr>
          <w:p w:rsidR="00DD4B97" w:rsidRPr="003A370A" w:rsidRDefault="008C17A3" w:rsidP="00C62716">
            <w:pPr>
              <w:rPr>
                <w:rFonts w:cstheme="minorHAnsi"/>
                <w:sz w:val="24"/>
                <w:szCs w:val="24"/>
              </w:rPr>
            </w:pPr>
            <w:r w:rsidRPr="003A370A">
              <w:rPr>
                <w:rFonts w:cstheme="minorHAnsi"/>
                <w:sz w:val="24"/>
                <w:szCs w:val="24"/>
              </w:rPr>
              <w:t>1</w:t>
            </w:r>
            <w:r w:rsidR="00C62716">
              <w:rPr>
                <w:rFonts w:cstheme="minorHAnsi"/>
                <w:sz w:val="24"/>
                <w:szCs w:val="24"/>
              </w:rPr>
              <w:t>7</w:t>
            </w:r>
          </w:p>
        </w:tc>
        <w:tc>
          <w:tcPr>
            <w:tcW w:w="2551" w:type="dxa"/>
          </w:tcPr>
          <w:p w:rsidR="00CD0A6B" w:rsidRPr="00CD0A6B" w:rsidRDefault="00DD4B97" w:rsidP="008C17A3">
            <w:pPr>
              <w:rPr>
                <w:rFonts w:cstheme="minorHAnsi"/>
                <w:i/>
                <w:iCs/>
                <w:sz w:val="24"/>
                <w:szCs w:val="24"/>
              </w:rPr>
            </w:pPr>
            <w:r w:rsidRPr="003A370A">
              <w:rPr>
                <w:rFonts w:cstheme="minorHAnsi"/>
                <w:iCs/>
                <w:sz w:val="24"/>
                <w:szCs w:val="24"/>
              </w:rPr>
              <w:t>To confirm dates of next meetings</w:t>
            </w:r>
            <w:r w:rsidRPr="003A370A">
              <w:rPr>
                <w:rFonts w:cstheme="minorHAnsi"/>
                <w:i/>
                <w:iCs/>
                <w:sz w:val="24"/>
                <w:szCs w:val="24"/>
              </w:rPr>
              <w:t>.</w:t>
            </w:r>
            <w:r w:rsidR="003A370A" w:rsidRPr="003A370A">
              <w:rPr>
                <w:rFonts w:cstheme="minorHAnsi"/>
                <w:i/>
                <w:iCs/>
                <w:sz w:val="24"/>
                <w:szCs w:val="24"/>
              </w:rPr>
              <w:t>(</w:t>
            </w:r>
            <w:r w:rsidR="000C44C2" w:rsidRPr="003A370A">
              <w:rPr>
                <w:rFonts w:cstheme="minorHAnsi"/>
                <w:i/>
                <w:iCs/>
                <w:sz w:val="24"/>
                <w:szCs w:val="24"/>
              </w:rPr>
              <w:t>2m</w:t>
            </w:r>
            <w:r w:rsidR="003A370A" w:rsidRPr="003A370A">
              <w:rPr>
                <w:rFonts w:cstheme="minorHAnsi"/>
                <w:i/>
                <w:iCs/>
                <w:sz w:val="24"/>
                <w:szCs w:val="24"/>
              </w:rPr>
              <w:t>)</w:t>
            </w:r>
          </w:p>
        </w:tc>
        <w:tc>
          <w:tcPr>
            <w:tcW w:w="6157" w:type="dxa"/>
          </w:tcPr>
          <w:p w:rsidR="00143ABE" w:rsidRPr="003A370A" w:rsidRDefault="003A370A" w:rsidP="004C29A2">
            <w:pPr>
              <w:tabs>
                <w:tab w:val="right" w:pos="9007"/>
              </w:tabs>
              <w:rPr>
                <w:rFonts w:cstheme="minorHAnsi"/>
                <w:sz w:val="24"/>
                <w:szCs w:val="24"/>
              </w:rPr>
            </w:pPr>
            <w:r w:rsidRPr="003A370A">
              <w:rPr>
                <w:rFonts w:cstheme="minorHAnsi"/>
                <w:sz w:val="24"/>
                <w:szCs w:val="24"/>
              </w:rPr>
              <w:t>Confirmed dates of</w:t>
            </w:r>
            <w:r w:rsidR="008C17A3" w:rsidRPr="003A370A">
              <w:rPr>
                <w:rFonts w:cstheme="minorHAnsi"/>
                <w:sz w:val="24"/>
                <w:szCs w:val="24"/>
              </w:rPr>
              <w:t xml:space="preserve"> next meeting</w:t>
            </w:r>
            <w:r w:rsidRPr="003A370A">
              <w:rPr>
                <w:rFonts w:cstheme="minorHAnsi"/>
                <w:sz w:val="24"/>
                <w:szCs w:val="24"/>
              </w:rPr>
              <w:t>s</w:t>
            </w:r>
            <w:r w:rsidR="008C17A3" w:rsidRPr="003A370A">
              <w:rPr>
                <w:rFonts w:cstheme="minorHAnsi"/>
                <w:sz w:val="24"/>
                <w:szCs w:val="24"/>
              </w:rPr>
              <w:t xml:space="preserve"> : Finance </w:t>
            </w:r>
            <w:r w:rsidR="004C29A2">
              <w:rPr>
                <w:rFonts w:cstheme="minorHAnsi"/>
                <w:sz w:val="24"/>
                <w:szCs w:val="24"/>
              </w:rPr>
              <w:t>3</w:t>
            </w:r>
            <w:r w:rsidR="004C29A2" w:rsidRPr="004C29A2">
              <w:rPr>
                <w:rFonts w:cstheme="minorHAnsi"/>
                <w:sz w:val="24"/>
                <w:szCs w:val="24"/>
                <w:vertAlign w:val="superscript"/>
              </w:rPr>
              <w:t>rd</w:t>
            </w:r>
            <w:r w:rsidR="004C29A2">
              <w:rPr>
                <w:rFonts w:cstheme="minorHAnsi"/>
                <w:sz w:val="24"/>
                <w:szCs w:val="24"/>
              </w:rPr>
              <w:t xml:space="preserve"> December </w:t>
            </w:r>
            <w:r w:rsidR="008C17A3" w:rsidRPr="003A370A">
              <w:rPr>
                <w:rFonts w:cstheme="minorHAnsi"/>
                <w:sz w:val="24"/>
                <w:szCs w:val="24"/>
              </w:rPr>
              <w:t xml:space="preserve">, Full council </w:t>
            </w:r>
            <w:r w:rsidR="004C29A2">
              <w:rPr>
                <w:rFonts w:cstheme="minorHAnsi"/>
                <w:sz w:val="24"/>
                <w:szCs w:val="24"/>
              </w:rPr>
              <w:t>17</w:t>
            </w:r>
            <w:r w:rsidR="004C29A2" w:rsidRPr="004C29A2">
              <w:rPr>
                <w:rFonts w:cstheme="minorHAnsi"/>
                <w:sz w:val="24"/>
                <w:szCs w:val="24"/>
                <w:vertAlign w:val="superscript"/>
              </w:rPr>
              <w:t>th</w:t>
            </w:r>
            <w:r w:rsidR="004C29A2">
              <w:rPr>
                <w:rFonts w:cstheme="minorHAnsi"/>
                <w:sz w:val="24"/>
                <w:szCs w:val="24"/>
              </w:rPr>
              <w:t xml:space="preserve"> December</w:t>
            </w:r>
            <w:r w:rsidR="008C17A3" w:rsidRPr="003A370A">
              <w:rPr>
                <w:rFonts w:cstheme="minorHAnsi"/>
                <w:sz w:val="24"/>
                <w:szCs w:val="24"/>
              </w:rPr>
              <w:tab/>
            </w:r>
            <w:r w:rsidR="008C17A3" w:rsidRPr="003A370A">
              <w:rPr>
                <w:rFonts w:cstheme="minorHAnsi"/>
                <w:i/>
                <w:iCs/>
                <w:sz w:val="24"/>
                <w:szCs w:val="24"/>
              </w:rPr>
              <w:t>(2m)</w:t>
            </w:r>
          </w:p>
        </w:tc>
      </w:tr>
      <w:tr w:rsidR="00C62716" w:rsidRPr="003E75B4" w:rsidTr="00DD4B97">
        <w:tc>
          <w:tcPr>
            <w:tcW w:w="534" w:type="dxa"/>
          </w:tcPr>
          <w:p w:rsidR="00C62716" w:rsidRPr="003A370A" w:rsidRDefault="00C62716" w:rsidP="00DD4B97">
            <w:pPr>
              <w:rPr>
                <w:rFonts w:cstheme="minorHAnsi"/>
                <w:sz w:val="24"/>
                <w:szCs w:val="24"/>
              </w:rPr>
            </w:pPr>
            <w:r>
              <w:rPr>
                <w:rFonts w:cstheme="minorHAnsi"/>
                <w:sz w:val="24"/>
                <w:szCs w:val="24"/>
              </w:rPr>
              <w:t>18</w:t>
            </w:r>
          </w:p>
        </w:tc>
        <w:tc>
          <w:tcPr>
            <w:tcW w:w="2551" w:type="dxa"/>
          </w:tcPr>
          <w:p w:rsidR="00C62716" w:rsidRDefault="00C62716" w:rsidP="008C17A3">
            <w:pPr>
              <w:rPr>
                <w:rFonts w:cstheme="minorHAnsi"/>
                <w:iCs/>
                <w:sz w:val="24"/>
                <w:szCs w:val="24"/>
              </w:rPr>
            </w:pPr>
            <w:r>
              <w:rPr>
                <w:rFonts w:cstheme="minorHAnsi"/>
                <w:iCs/>
                <w:sz w:val="24"/>
                <w:szCs w:val="24"/>
              </w:rPr>
              <w:t>Meeting closed to the public.</w:t>
            </w:r>
          </w:p>
          <w:p w:rsidR="00CD0A6B" w:rsidRPr="003A370A" w:rsidRDefault="00C62716" w:rsidP="008C17A3">
            <w:pPr>
              <w:rPr>
                <w:rFonts w:cstheme="minorHAnsi"/>
                <w:iCs/>
                <w:sz w:val="24"/>
                <w:szCs w:val="24"/>
              </w:rPr>
            </w:pPr>
            <w:r>
              <w:rPr>
                <w:rFonts w:cstheme="minorHAnsi"/>
                <w:iCs/>
                <w:sz w:val="24"/>
                <w:szCs w:val="24"/>
              </w:rPr>
              <w:t>To agree appointment of a clerk</w:t>
            </w:r>
          </w:p>
        </w:tc>
        <w:tc>
          <w:tcPr>
            <w:tcW w:w="6157" w:type="dxa"/>
          </w:tcPr>
          <w:p w:rsidR="00C62716" w:rsidRPr="003A370A" w:rsidRDefault="004C29A2" w:rsidP="003A370A">
            <w:pPr>
              <w:tabs>
                <w:tab w:val="right" w:pos="9007"/>
              </w:tabs>
              <w:rPr>
                <w:rFonts w:cstheme="minorHAnsi"/>
                <w:sz w:val="24"/>
                <w:szCs w:val="24"/>
              </w:rPr>
            </w:pPr>
            <w:r>
              <w:rPr>
                <w:rFonts w:cstheme="minorHAnsi"/>
                <w:sz w:val="24"/>
                <w:szCs w:val="24"/>
              </w:rPr>
              <w:t>Confidential Item</w:t>
            </w:r>
          </w:p>
        </w:tc>
      </w:tr>
      <w:tr w:rsidR="003A370A" w:rsidRPr="003E75B4" w:rsidTr="00BB104E">
        <w:tc>
          <w:tcPr>
            <w:tcW w:w="9242" w:type="dxa"/>
            <w:gridSpan w:val="3"/>
          </w:tcPr>
          <w:p w:rsidR="003A370A" w:rsidRPr="003A370A" w:rsidRDefault="003A370A" w:rsidP="00CD0A6B">
            <w:pPr>
              <w:tabs>
                <w:tab w:val="right" w:pos="9007"/>
              </w:tabs>
              <w:rPr>
                <w:rFonts w:cstheme="minorHAnsi"/>
                <w:sz w:val="24"/>
                <w:szCs w:val="24"/>
              </w:rPr>
            </w:pPr>
            <w:r w:rsidRPr="003A370A">
              <w:rPr>
                <w:rFonts w:cstheme="minorHAnsi"/>
                <w:sz w:val="24"/>
                <w:szCs w:val="24"/>
              </w:rPr>
              <w:t xml:space="preserve">The meeting closed at </w:t>
            </w:r>
            <w:r w:rsidR="004C29A2">
              <w:rPr>
                <w:rFonts w:cstheme="minorHAnsi"/>
                <w:sz w:val="24"/>
                <w:szCs w:val="24"/>
              </w:rPr>
              <w:t>9. 20pm</w:t>
            </w:r>
          </w:p>
        </w:tc>
      </w:tr>
    </w:tbl>
    <w:p w:rsidR="00DD4B97" w:rsidRPr="003E75B4" w:rsidRDefault="00DD4B97" w:rsidP="00DD4B97">
      <w:pPr>
        <w:rPr>
          <w:rFonts w:cstheme="minorHAnsi"/>
          <w:b/>
          <w:sz w:val="28"/>
          <w:szCs w:val="28"/>
        </w:rPr>
      </w:pPr>
    </w:p>
    <w:p w:rsidR="00E72C5A" w:rsidRPr="003E75B4" w:rsidRDefault="00E72C5A" w:rsidP="000C44C2">
      <w:pPr>
        <w:ind w:left="284"/>
        <w:rPr>
          <w:rFonts w:cstheme="minorHAnsi"/>
          <w:i/>
          <w:iCs/>
          <w:sz w:val="28"/>
          <w:szCs w:val="28"/>
        </w:rPr>
      </w:pPr>
      <w:r w:rsidRPr="003E75B4">
        <w:rPr>
          <w:rFonts w:cstheme="minorHAnsi"/>
          <w:sz w:val="28"/>
          <w:szCs w:val="28"/>
        </w:rPr>
        <w:tab/>
      </w:r>
      <w:r w:rsidRPr="003E75B4">
        <w:rPr>
          <w:rFonts w:cstheme="minorHAnsi"/>
          <w:sz w:val="28"/>
          <w:szCs w:val="28"/>
        </w:rPr>
        <w:tab/>
      </w:r>
      <w:r w:rsidRPr="003E75B4">
        <w:rPr>
          <w:rFonts w:cstheme="minorHAnsi"/>
          <w:sz w:val="28"/>
          <w:szCs w:val="28"/>
        </w:rPr>
        <w:tab/>
      </w:r>
      <w:r w:rsidRPr="003E75B4">
        <w:rPr>
          <w:rFonts w:cstheme="minorHAnsi"/>
          <w:sz w:val="28"/>
          <w:szCs w:val="28"/>
        </w:rPr>
        <w:tab/>
      </w:r>
    </w:p>
    <w:p w:rsidR="00F004C2" w:rsidRDefault="00F004C2"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
          <w:iCs/>
          <w:sz w:val="28"/>
          <w:szCs w:val="28"/>
        </w:rPr>
      </w:pPr>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Division of Parishes:</w:t>
      </w:r>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 xml:space="preserve">RT </w:t>
      </w:r>
      <w:proofErr w:type="spellStart"/>
      <w:r>
        <w:rPr>
          <w:rFonts w:asciiTheme="minorHAnsi" w:hAnsiTheme="minorHAnsi" w:cstheme="minorHAnsi"/>
          <w:iCs/>
          <w:sz w:val="28"/>
          <w:szCs w:val="28"/>
        </w:rPr>
        <w:t>Stradbroke</w:t>
      </w:r>
      <w:proofErr w:type="spellEnd"/>
      <w:r>
        <w:rPr>
          <w:rFonts w:asciiTheme="minorHAnsi" w:hAnsiTheme="minorHAnsi" w:cstheme="minorHAnsi"/>
          <w:iCs/>
          <w:sz w:val="28"/>
          <w:szCs w:val="28"/>
        </w:rPr>
        <w:t xml:space="preserve"> </w:t>
      </w:r>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 xml:space="preserve">HD </w:t>
      </w:r>
      <w:proofErr w:type="spellStart"/>
      <w:r>
        <w:rPr>
          <w:rFonts w:asciiTheme="minorHAnsi" w:hAnsiTheme="minorHAnsi" w:cstheme="minorHAnsi"/>
          <w:iCs/>
          <w:sz w:val="28"/>
          <w:szCs w:val="28"/>
        </w:rPr>
        <w:t>Laxfield</w:t>
      </w:r>
      <w:proofErr w:type="spellEnd"/>
      <w:r>
        <w:rPr>
          <w:rFonts w:asciiTheme="minorHAnsi" w:hAnsiTheme="minorHAnsi" w:cstheme="minorHAnsi"/>
          <w:iCs/>
          <w:sz w:val="28"/>
          <w:szCs w:val="28"/>
        </w:rPr>
        <w:t xml:space="preserve"> and </w:t>
      </w:r>
      <w:proofErr w:type="spellStart"/>
      <w:r>
        <w:rPr>
          <w:rFonts w:asciiTheme="minorHAnsi" w:hAnsiTheme="minorHAnsi" w:cstheme="minorHAnsi"/>
          <w:iCs/>
          <w:sz w:val="28"/>
          <w:szCs w:val="28"/>
        </w:rPr>
        <w:t>Harleston</w:t>
      </w:r>
      <w:proofErr w:type="spellEnd"/>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 xml:space="preserve">GD </w:t>
      </w:r>
      <w:proofErr w:type="spellStart"/>
      <w:r>
        <w:rPr>
          <w:rFonts w:asciiTheme="minorHAnsi" w:hAnsiTheme="minorHAnsi" w:cstheme="minorHAnsi"/>
          <w:iCs/>
          <w:sz w:val="28"/>
          <w:szCs w:val="28"/>
        </w:rPr>
        <w:t>Wilby</w:t>
      </w:r>
      <w:proofErr w:type="spellEnd"/>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 xml:space="preserve">SW </w:t>
      </w:r>
      <w:proofErr w:type="spellStart"/>
      <w:r>
        <w:rPr>
          <w:rFonts w:asciiTheme="minorHAnsi" w:hAnsiTheme="minorHAnsi" w:cstheme="minorHAnsi"/>
          <w:iCs/>
          <w:sz w:val="28"/>
          <w:szCs w:val="28"/>
        </w:rPr>
        <w:t>Syleham</w:t>
      </w:r>
      <w:proofErr w:type="spellEnd"/>
      <w:r>
        <w:rPr>
          <w:rFonts w:asciiTheme="minorHAnsi" w:hAnsiTheme="minorHAnsi" w:cstheme="minorHAnsi"/>
          <w:iCs/>
          <w:sz w:val="28"/>
          <w:szCs w:val="28"/>
        </w:rPr>
        <w:t xml:space="preserve"> and </w:t>
      </w:r>
      <w:proofErr w:type="spellStart"/>
      <w:r>
        <w:rPr>
          <w:rFonts w:asciiTheme="minorHAnsi" w:hAnsiTheme="minorHAnsi" w:cstheme="minorHAnsi"/>
          <w:iCs/>
          <w:sz w:val="28"/>
          <w:szCs w:val="28"/>
        </w:rPr>
        <w:t>Wingfield</w:t>
      </w:r>
      <w:proofErr w:type="spellEnd"/>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 xml:space="preserve">CE </w:t>
      </w:r>
      <w:proofErr w:type="spellStart"/>
      <w:r>
        <w:rPr>
          <w:rFonts w:asciiTheme="minorHAnsi" w:hAnsiTheme="minorHAnsi" w:cstheme="minorHAnsi"/>
          <w:iCs/>
          <w:sz w:val="28"/>
          <w:szCs w:val="28"/>
        </w:rPr>
        <w:t>Metfield</w:t>
      </w:r>
      <w:proofErr w:type="spellEnd"/>
      <w:r>
        <w:rPr>
          <w:rFonts w:asciiTheme="minorHAnsi" w:hAnsiTheme="minorHAnsi" w:cstheme="minorHAnsi"/>
          <w:iCs/>
          <w:sz w:val="28"/>
          <w:szCs w:val="28"/>
        </w:rPr>
        <w:t xml:space="preserve"> and Mendham</w:t>
      </w:r>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 xml:space="preserve">NS </w:t>
      </w:r>
      <w:proofErr w:type="spellStart"/>
      <w:r>
        <w:rPr>
          <w:rFonts w:asciiTheme="minorHAnsi" w:hAnsiTheme="minorHAnsi" w:cstheme="minorHAnsi"/>
          <w:iCs/>
          <w:sz w:val="28"/>
          <w:szCs w:val="28"/>
        </w:rPr>
        <w:t>Weybred</w:t>
      </w:r>
      <w:proofErr w:type="spellEnd"/>
    </w:p>
    <w:p w:rsidR="00CC78F4" w:rsidRDefault="00CC78F4" w:rsidP="00F004C2">
      <w:pPr>
        <w:pStyle w:val="ListParagraph"/>
        <w:rPr>
          <w:rFonts w:asciiTheme="minorHAnsi" w:hAnsiTheme="minorHAnsi" w:cstheme="minorHAnsi"/>
          <w:iCs/>
          <w:sz w:val="28"/>
          <w:szCs w:val="28"/>
        </w:rPr>
      </w:pPr>
      <w:r>
        <w:rPr>
          <w:rFonts w:asciiTheme="minorHAnsi" w:hAnsiTheme="minorHAnsi" w:cstheme="minorHAnsi"/>
          <w:iCs/>
          <w:sz w:val="28"/>
          <w:szCs w:val="28"/>
        </w:rPr>
        <w:t>SB tbc</w:t>
      </w:r>
    </w:p>
    <w:p w:rsidR="00CC78F4" w:rsidRPr="00CC78F4" w:rsidRDefault="00CC78F4" w:rsidP="00F004C2">
      <w:pPr>
        <w:pStyle w:val="ListParagraph"/>
        <w:rPr>
          <w:rFonts w:asciiTheme="minorHAnsi" w:hAnsiTheme="minorHAnsi" w:cstheme="minorHAnsi"/>
          <w:iCs/>
          <w:sz w:val="28"/>
          <w:szCs w:val="28"/>
        </w:rPr>
      </w:pPr>
    </w:p>
    <w:p w:rsidR="00F004C2" w:rsidRPr="003E75B4" w:rsidRDefault="00F004C2" w:rsidP="000C44C2">
      <w:pPr>
        <w:ind w:left="284"/>
        <w:rPr>
          <w:rFonts w:cstheme="minorHAnsi"/>
          <w:i/>
          <w:iCs/>
          <w:sz w:val="28"/>
          <w:szCs w:val="28"/>
        </w:rPr>
      </w:pPr>
      <w:r w:rsidRPr="003E75B4">
        <w:rPr>
          <w:rFonts w:cstheme="minorHAnsi"/>
          <w:iCs/>
          <w:sz w:val="28"/>
          <w:szCs w:val="28"/>
        </w:rPr>
        <w:tab/>
      </w:r>
    </w:p>
    <w:p w:rsidR="00E72C5A" w:rsidRPr="003E75B4" w:rsidRDefault="00E72C5A" w:rsidP="00E72C5A">
      <w:pPr>
        <w:pStyle w:val="ListParagraph"/>
        <w:rPr>
          <w:rFonts w:asciiTheme="minorHAnsi" w:hAnsiTheme="minorHAnsi" w:cstheme="minorHAnsi"/>
          <w:i/>
          <w:iCs/>
          <w:sz w:val="28"/>
          <w:szCs w:val="28"/>
        </w:rPr>
      </w:pPr>
    </w:p>
    <w:p w:rsidR="00E72C5A" w:rsidRPr="003E75B4" w:rsidRDefault="00E72C5A" w:rsidP="00FB4B51">
      <w:pPr>
        <w:pStyle w:val="ListParagraph"/>
        <w:jc w:val="right"/>
        <w:rPr>
          <w:rFonts w:asciiTheme="minorHAnsi" w:hAnsiTheme="minorHAnsi" w:cstheme="minorHAnsi"/>
          <w:sz w:val="28"/>
          <w:szCs w:val="28"/>
        </w:rPr>
      </w:pPr>
    </w:p>
    <w:p w:rsidR="00E72C5A" w:rsidRPr="003E75B4" w:rsidRDefault="00E72C5A" w:rsidP="00E72C5A">
      <w:pPr>
        <w:pStyle w:val="ListParagraph"/>
        <w:rPr>
          <w:rFonts w:asciiTheme="minorHAnsi" w:hAnsiTheme="minorHAnsi" w:cstheme="minorHAnsi"/>
          <w:i/>
          <w:iCs/>
          <w:sz w:val="28"/>
          <w:szCs w:val="28"/>
        </w:rPr>
      </w:pPr>
    </w:p>
    <w:p w:rsidR="002442DE" w:rsidRPr="003E75B4" w:rsidRDefault="00E72C5A" w:rsidP="000C44C2">
      <w:pPr>
        <w:pStyle w:val="ListParagraph"/>
        <w:ind w:left="502"/>
        <w:rPr>
          <w:rFonts w:asciiTheme="minorHAnsi" w:hAnsiTheme="minorHAnsi" w:cstheme="minorHAnsi"/>
          <w:i/>
          <w:iCs/>
          <w:sz w:val="28"/>
          <w:szCs w:val="28"/>
        </w:rPr>
      </w:pPr>
      <w:r w:rsidRPr="003E75B4">
        <w:rPr>
          <w:rFonts w:asciiTheme="minorHAnsi" w:hAnsiTheme="minorHAnsi" w:cstheme="minorHAnsi"/>
          <w:sz w:val="28"/>
          <w:szCs w:val="28"/>
        </w:rPr>
        <w:tab/>
      </w:r>
      <w:r w:rsidR="002442DE" w:rsidRPr="003E75B4">
        <w:rPr>
          <w:rFonts w:asciiTheme="minorHAnsi" w:hAnsiTheme="minorHAnsi" w:cstheme="minorHAnsi"/>
          <w:i/>
          <w:iCs/>
          <w:sz w:val="28"/>
          <w:szCs w:val="28"/>
        </w:rPr>
        <w:t xml:space="preserve"> </w:t>
      </w:r>
    </w:p>
    <w:p w:rsidR="002442DE" w:rsidRPr="003E75B4" w:rsidRDefault="002442DE" w:rsidP="002442DE">
      <w:pPr>
        <w:pStyle w:val="ListParagraph"/>
        <w:rPr>
          <w:rFonts w:asciiTheme="minorHAnsi" w:hAnsiTheme="minorHAnsi" w:cstheme="minorHAnsi"/>
          <w:i/>
          <w:iCs/>
          <w:sz w:val="28"/>
          <w:szCs w:val="28"/>
        </w:rPr>
      </w:pPr>
    </w:p>
    <w:p w:rsidR="00F004C2" w:rsidRPr="003E75B4" w:rsidRDefault="00F004C2" w:rsidP="00F004C2">
      <w:pPr>
        <w:pStyle w:val="ListParagraph"/>
        <w:rPr>
          <w:rFonts w:asciiTheme="minorHAnsi" w:hAnsiTheme="minorHAnsi" w:cstheme="minorHAnsi"/>
          <w:i/>
          <w:iCs/>
          <w:sz w:val="28"/>
          <w:szCs w:val="28"/>
        </w:rPr>
      </w:pPr>
    </w:p>
    <w:p w:rsidR="002442DE" w:rsidRPr="003E75B4" w:rsidRDefault="002442DE" w:rsidP="002442DE">
      <w:pPr>
        <w:pStyle w:val="ListParagraph"/>
        <w:rPr>
          <w:rFonts w:asciiTheme="minorHAnsi" w:hAnsiTheme="minorHAnsi" w:cstheme="minorHAnsi"/>
          <w:i/>
          <w:iCs/>
          <w:sz w:val="28"/>
          <w:szCs w:val="28"/>
        </w:rPr>
      </w:pPr>
    </w:p>
    <w:p w:rsidR="009A46C2" w:rsidRPr="003E75B4" w:rsidRDefault="009A46C2" w:rsidP="009A46C2">
      <w:pPr>
        <w:pStyle w:val="ListParagraph"/>
        <w:rPr>
          <w:rFonts w:asciiTheme="minorHAnsi" w:hAnsiTheme="minorHAnsi" w:cstheme="minorHAnsi"/>
          <w:i/>
          <w:iCs/>
          <w:sz w:val="28"/>
          <w:szCs w:val="28"/>
        </w:rPr>
      </w:pPr>
    </w:p>
    <w:p w:rsidR="00F004C2" w:rsidRPr="003E75B4" w:rsidRDefault="00E72C5A" w:rsidP="00DD4B97">
      <w:pPr>
        <w:pStyle w:val="ListParagraph"/>
        <w:ind w:left="1440"/>
        <w:rPr>
          <w:rFonts w:asciiTheme="minorHAnsi" w:hAnsiTheme="minorHAnsi" w:cstheme="minorHAnsi"/>
          <w:iCs/>
          <w:sz w:val="28"/>
          <w:szCs w:val="28"/>
        </w:rPr>
      </w:pPr>
      <w:r w:rsidRPr="003E75B4">
        <w:rPr>
          <w:rFonts w:asciiTheme="minorHAnsi" w:hAnsiTheme="minorHAnsi" w:cstheme="minorHAnsi"/>
          <w:iCs/>
          <w:sz w:val="28"/>
          <w:szCs w:val="28"/>
        </w:rPr>
        <w:t xml:space="preserve">              </w:t>
      </w:r>
    </w:p>
    <w:p w:rsidR="009A46C2" w:rsidRPr="003E75B4" w:rsidRDefault="009A46C2" w:rsidP="009A46C2">
      <w:pPr>
        <w:pStyle w:val="ListParagraph"/>
        <w:rPr>
          <w:rFonts w:asciiTheme="minorHAnsi" w:hAnsiTheme="minorHAnsi" w:cstheme="minorHAnsi"/>
          <w:iCs/>
          <w:sz w:val="28"/>
          <w:szCs w:val="28"/>
        </w:rPr>
      </w:pPr>
    </w:p>
    <w:p w:rsidR="009A46C2" w:rsidRPr="003E75B4" w:rsidRDefault="009A46C2" w:rsidP="009A46C2">
      <w:pPr>
        <w:pStyle w:val="ListParagraph"/>
        <w:rPr>
          <w:rFonts w:asciiTheme="minorHAnsi" w:hAnsiTheme="minorHAnsi" w:cstheme="minorHAnsi"/>
          <w:iCs/>
          <w:sz w:val="28"/>
          <w:szCs w:val="28"/>
        </w:rPr>
      </w:pPr>
    </w:p>
    <w:p w:rsidR="009A46C2" w:rsidRPr="003E75B4" w:rsidRDefault="009A46C2" w:rsidP="009A46C2">
      <w:pPr>
        <w:pStyle w:val="ListParagraph"/>
        <w:rPr>
          <w:rFonts w:asciiTheme="minorHAnsi" w:hAnsiTheme="minorHAnsi" w:cstheme="minorHAnsi"/>
          <w:iCs/>
          <w:sz w:val="28"/>
          <w:szCs w:val="28"/>
        </w:rPr>
      </w:pPr>
    </w:p>
    <w:p w:rsidR="009A46C2" w:rsidRPr="003E75B4" w:rsidRDefault="009A46C2" w:rsidP="009A46C2">
      <w:pPr>
        <w:pStyle w:val="ListParagraph"/>
        <w:rPr>
          <w:rFonts w:asciiTheme="minorHAnsi" w:hAnsiTheme="minorHAnsi" w:cstheme="minorHAnsi"/>
          <w:iCs/>
          <w:sz w:val="28"/>
          <w:szCs w:val="28"/>
        </w:rPr>
      </w:pPr>
    </w:p>
    <w:p w:rsidR="009A46C2" w:rsidRPr="003E75B4" w:rsidRDefault="009A46C2" w:rsidP="009A46C2">
      <w:pPr>
        <w:pStyle w:val="ListParagraph"/>
        <w:rPr>
          <w:rFonts w:asciiTheme="minorHAnsi" w:hAnsiTheme="minorHAnsi" w:cstheme="minorHAnsi"/>
          <w:iCs/>
          <w:sz w:val="28"/>
          <w:szCs w:val="28"/>
        </w:rPr>
      </w:pPr>
      <w:r w:rsidRPr="003E75B4">
        <w:rPr>
          <w:rFonts w:asciiTheme="minorHAnsi" w:hAnsiTheme="minorHAnsi" w:cstheme="minorHAnsi"/>
          <w:iCs/>
          <w:sz w:val="28"/>
          <w:szCs w:val="28"/>
        </w:rPr>
        <w:t>.</w:t>
      </w:r>
    </w:p>
    <w:p w:rsidR="009A46C2" w:rsidRPr="003E75B4" w:rsidRDefault="009A46C2" w:rsidP="009A46C2">
      <w:pPr>
        <w:pStyle w:val="ListParagraph"/>
        <w:rPr>
          <w:rFonts w:asciiTheme="minorHAnsi" w:hAnsiTheme="minorHAnsi" w:cstheme="minorHAnsi"/>
          <w:iCs/>
          <w:sz w:val="28"/>
          <w:szCs w:val="28"/>
        </w:rPr>
      </w:pPr>
    </w:p>
    <w:p w:rsidR="009A46C2" w:rsidRPr="003E75B4" w:rsidRDefault="00DD4B97" w:rsidP="00E308D8">
      <w:pPr>
        <w:ind w:left="360"/>
        <w:rPr>
          <w:rFonts w:cstheme="minorHAnsi"/>
          <w:iCs/>
          <w:sz w:val="28"/>
          <w:szCs w:val="28"/>
        </w:rPr>
      </w:pPr>
      <w:r w:rsidRPr="003E75B4">
        <w:rPr>
          <w:rFonts w:cstheme="minorHAnsi"/>
          <w:iCs/>
          <w:sz w:val="28"/>
          <w:szCs w:val="28"/>
        </w:rPr>
        <w:tab/>
      </w:r>
      <w:r w:rsidRPr="003E75B4">
        <w:rPr>
          <w:rFonts w:cstheme="minorHAnsi"/>
          <w:iCs/>
          <w:sz w:val="28"/>
          <w:szCs w:val="28"/>
        </w:rPr>
        <w:tab/>
      </w:r>
    </w:p>
    <w:p w:rsidR="009A46C2" w:rsidRDefault="009A46C2" w:rsidP="009A46C2">
      <w:pPr>
        <w:pStyle w:val="ListParagraph"/>
        <w:rPr>
          <w:rFonts w:asciiTheme="minorHAnsi" w:hAnsiTheme="minorHAnsi" w:cstheme="minorHAnsi"/>
          <w:iCs/>
        </w:rPr>
      </w:pPr>
    </w:p>
    <w:p w:rsidR="009A46C2" w:rsidRPr="00F43493" w:rsidRDefault="009A46C2" w:rsidP="009A46C2">
      <w:pPr>
        <w:pStyle w:val="ListParagraph"/>
        <w:rPr>
          <w:rFonts w:asciiTheme="minorHAnsi" w:hAnsiTheme="minorHAnsi" w:cstheme="minorHAnsi"/>
          <w:iCs/>
        </w:rPr>
      </w:pPr>
    </w:p>
    <w:p w:rsidR="00F43493" w:rsidRPr="00F43493" w:rsidRDefault="00F43493" w:rsidP="00F43493">
      <w:pPr>
        <w:pStyle w:val="ListParagraph"/>
        <w:rPr>
          <w:rFonts w:asciiTheme="minorHAnsi" w:hAnsiTheme="minorHAnsi" w:cstheme="minorHAnsi"/>
          <w:iCs/>
        </w:rPr>
      </w:pPr>
    </w:p>
    <w:tbl>
      <w:tblPr>
        <w:tblpPr w:leftFromText="180" w:rightFromText="180" w:vertAnchor="text" w:horzAnchor="margin" w:tblpXSpec="center" w:tblpY="14"/>
        <w:tblW w:w="9639" w:type="dxa"/>
        <w:tblCellMar>
          <w:top w:w="57" w:type="dxa"/>
          <w:bottom w:w="57" w:type="dxa"/>
        </w:tblCellMar>
        <w:tblLook w:val="01E0" w:firstRow="1" w:lastRow="1" w:firstColumn="1" w:lastColumn="1" w:noHBand="0" w:noVBand="0"/>
      </w:tblPr>
      <w:tblGrid>
        <w:gridCol w:w="9639"/>
      </w:tblGrid>
      <w:tr w:rsidR="00E72C5A" w:rsidRPr="00510E1B" w:rsidTr="002442DE">
        <w:trPr>
          <w:trHeight w:val="270"/>
        </w:trPr>
        <w:tc>
          <w:tcPr>
            <w:tcW w:w="9639" w:type="dxa"/>
            <w:shd w:val="clear" w:color="auto" w:fill="auto"/>
          </w:tcPr>
          <w:p w:rsidR="00E903A7" w:rsidRPr="00510E1B" w:rsidRDefault="00E903A7" w:rsidP="005A7FC4">
            <w:pPr>
              <w:tabs>
                <w:tab w:val="right" w:pos="9007"/>
              </w:tabs>
              <w:rPr>
                <w:rFonts w:cstheme="minorHAnsi"/>
                <w:sz w:val="24"/>
                <w:szCs w:val="24"/>
              </w:rPr>
            </w:pPr>
          </w:p>
          <w:p w:rsidR="00510E1B" w:rsidRPr="00510E1B" w:rsidRDefault="00510E1B" w:rsidP="005A7FC4">
            <w:pPr>
              <w:tabs>
                <w:tab w:val="right" w:pos="9007"/>
              </w:tabs>
              <w:rPr>
                <w:rFonts w:cstheme="minorHAnsi"/>
                <w:sz w:val="24"/>
                <w:szCs w:val="24"/>
              </w:rPr>
            </w:pPr>
          </w:p>
        </w:tc>
      </w:tr>
      <w:tr w:rsidR="00510E1B" w:rsidRPr="00FF57EA" w:rsidTr="002442DE">
        <w:trPr>
          <w:trHeight w:val="270"/>
        </w:trPr>
        <w:tc>
          <w:tcPr>
            <w:tcW w:w="9639" w:type="dxa"/>
            <w:shd w:val="clear" w:color="auto" w:fill="auto"/>
          </w:tcPr>
          <w:p w:rsidR="00510E1B" w:rsidRDefault="00510E1B" w:rsidP="005A7FC4">
            <w:pPr>
              <w:tabs>
                <w:tab w:val="right" w:pos="9007"/>
              </w:tabs>
              <w:rPr>
                <w:rFonts w:ascii="Euphemia" w:hAnsi="Euphemia" w:cstheme="minorHAnsi"/>
              </w:rPr>
            </w:pPr>
            <w:r>
              <w:rPr>
                <w:rFonts w:ascii="Euphemia" w:hAnsi="Euphemia" w:cstheme="minorHAnsi"/>
              </w:rPr>
              <w:t xml:space="preserve">  </w:t>
            </w:r>
          </w:p>
        </w:tc>
      </w:tr>
      <w:tr w:rsidR="00510E1B" w:rsidRPr="00FF57EA" w:rsidTr="002442DE">
        <w:trPr>
          <w:trHeight w:val="270"/>
        </w:trPr>
        <w:tc>
          <w:tcPr>
            <w:tcW w:w="9639" w:type="dxa"/>
            <w:shd w:val="clear" w:color="auto" w:fill="auto"/>
          </w:tcPr>
          <w:p w:rsidR="00510E1B" w:rsidRDefault="00510E1B" w:rsidP="005A7FC4">
            <w:pPr>
              <w:tabs>
                <w:tab w:val="right" w:pos="9007"/>
              </w:tabs>
              <w:rPr>
                <w:rFonts w:ascii="Euphemia" w:hAnsi="Euphemia" w:cstheme="minorHAnsi"/>
              </w:rPr>
            </w:pPr>
          </w:p>
        </w:tc>
      </w:tr>
    </w:tbl>
    <w:p w:rsidR="00E72C5A" w:rsidRDefault="00E72C5A"/>
    <w:sectPr w:rsidR="00E72C5A">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2E" w:rsidRDefault="00EE322E" w:rsidP="003C701F">
      <w:pPr>
        <w:spacing w:after="0" w:line="240" w:lineRule="auto"/>
      </w:pPr>
      <w:r>
        <w:separator/>
      </w:r>
    </w:p>
  </w:endnote>
  <w:endnote w:type="continuationSeparator" w:id="0">
    <w:p w:rsidR="00EE322E" w:rsidRDefault="00EE322E" w:rsidP="003C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Euphemia">
    <w:altName w:val="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682454"/>
      <w:docPartObj>
        <w:docPartGallery w:val="Page Numbers (Bottom of Page)"/>
        <w:docPartUnique/>
      </w:docPartObj>
    </w:sdtPr>
    <w:sdtEndPr>
      <w:rPr>
        <w:noProof/>
      </w:rPr>
    </w:sdtEndPr>
    <w:sdtContent>
      <w:p w:rsidR="00CD0A6B" w:rsidRDefault="00CD0A6B">
        <w:pPr>
          <w:pStyle w:val="Footer"/>
          <w:jc w:val="right"/>
        </w:pPr>
        <w:r>
          <w:fldChar w:fldCharType="begin"/>
        </w:r>
        <w:r>
          <w:instrText xml:space="preserve"> PAGE   \* MERGEFORMAT </w:instrText>
        </w:r>
        <w:r>
          <w:fldChar w:fldCharType="separate"/>
        </w:r>
        <w:r w:rsidR="00D07EC4">
          <w:rPr>
            <w:noProof/>
          </w:rPr>
          <w:t>1</w:t>
        </w:r>
        <w:r>
          <w:rPr>
            <w:noProof/>
          </w:rPr>
          <w:fldChar w:fldCharType="end"/>
        </w:r>
      </w:p>
    </w:sdtContent>
  </w:sdt>
  <w:p w:rsidR="003C701F" w:rsidRDefault="003C7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2E" w:rsidRDefault="00EE322E" w:rsidP="003C701F">
      <w:pPr>
        <w:spacing w:after="0" w:line="240" w:lineRule="auto"/>
      </w:pPr>
      <w:r>
        <w:separator/>
      </w:r>
    </w:p>
  </w:footnote>
  <w:footnote w:type="continuationSeparator" w:id="0">
    <w:p w:rsidR="00EE322E" w:rsidRDefault="00EE322E" w:rsidP="003C7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1F" w:rsidRDefault="00EE32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71110"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1F" w:rsidRDefault="00EE32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71111"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1F" w:rsidRDefault="00EE32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871109"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6757"/>
    <w:multiLevelType w:val="hybridMultilevel"/>
    <w:tmpl w:val="35880632"/>
    <w:lvl w:ilvl="0" w:tplc="2E62EAB4">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4B8"/>
    <w:multiLevelType w:val="hybridMultilevel"/>
    <w:tmpl w:val="88AA8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88501A1"/>
    <w:multiLevelType w:val="hybridMultilevel"/>
    <w:tmpl w:val="EDA464B2"/>
    <w:lvl w:ilvl="0" w:tplc="98CC57F4">
      <w:start w:val="1"/>
      <w:numFmt w:val="decimal"/>
      <w:lvlText w:val="%1."/>
      <w:lvlJc w:val="left"/>
      <w:pPr>
        <w:ind w:left="502" w:hanging="360"/>
      </w:pPr>
      <w:rPr>
        <w:rFonts w:asciiTheme="minorHAnsi" w:hAnsiTheme="minorHAnsi" w:cstheme="minorHAnsi" w:hint="default"/>
        <w:i w:val="0"/>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57C1510A"/>
    <w:multiLevelType w:val="hybridMultilevel"/>
    <w:tmpl w:val="EDA464B2"/>
    <w:lvl w:ilvl="0" w:tplc="98CC57F4">
      <w:start w:val="1"/>
      <w:numFmt w:val="decimal"/>
      <w:lvlText w:val="%1."/>
      <w:lvlJc w:val="left"/>
      <w:pPr>
        <w:ind w:left="720" w:hanging="360"/>
      </w:pPr>
      <w:rPr>
        <w:rFonts w:asciiTheme="minorHAnsi" w:hAnsiTheme="minorHAnsi" w:cstheme="minorHAnsi" w:hint="default"/>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0E670F"/>
    <w:multiLevelType w:val="hybridMultilevel"/>
    <w:tmpl w:val="D5A8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5F3DE9"/>
    <w:multiLevelType w:val="hybridMultilevel"/>
    <w:tmpl w:val="8280C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F0A481B"/>
    <w:multiLevelType w:val="hybridMultilevel"/>
    <w:tmpl w:val="EAAA2DF2"/>
    <w:lvl w:ilvl="0" w:tplc="1F3CC6B2">
      <w:start w:val="1"/>
      <w:numFmt w:val="decimal"/>
      <w:lvlText w:val="%1"/>
      <w:lvlJc w:val="left"/>
      <w:pPr>
        <w:ind w:left="536" w:hanging="425"/>
        <w:jc w:val="left"/>
      </w:pPr>
      <w:rPr>
        <w:rFonts w:ascii="Arial" w:eastAsia="Arial" w:hAnsi="Arial" w:cs="Arial" w:hint="default"/>
        <w:b w:val="0"/>
        <w:bCs w:val="0"/>
        <w:i w:val="0"/>
        <w:iCs w:val="0"/>
        <w:spacing w:val="0"/>
        <w:w w:val="105"/>
        <w:sz w:val="22"/>
        <w:szCs w:val="22"/>
        <w:lang w:val="en-US" w:eastAsia="en-US" w:bidi="ar-SA"/>
      </w:rPr>
    </w:lvl>
    <w:lvl w:ilvl="1" w:tplc="1E0E433A">
      <w:start w:val="1"/>
      <w:numFmt w:val="decimal"/>
      <w:lvlText w:val="%2"/>
      <w:lvlJc w:val="left"/>
      <w:pPr>
        <w:ind w:left="1282" w:hanging="435"/>
        <w:jc w:val="left"/>
      </w:pPr>
      <w:rPr>
        <w:rFonts w:ascii="Arial" w:eastAsia="Arial" w:hAnsi="Arial" w:cs="Arial" w:hint="default"/>
        <w:b w:val="0"/>
        <w:bCs w:val="0"/>
        <w:i w:val="0"/>
        <w:iCs w:val="0"/>
        <w:spacing w:val="0"/>
        <w:w w:val="104"/>
        <w:sz w:val="20"/>
        <w:szCs w:val="20"/>
        <w:lang w:val="en-US" w:eastAsia="en-US" w:bidi="ar-SA"/>
      </w:rPr>
    </w:lvl>
    <w:lvl w:ilvl="2" w:tplc="79A65AE6">
      <w:numFmt w:val="bullet"/>
      <w:lvlText w:val="•"/>
      <w:lvlJc w:val="left"/>
      <w:pPr>
        <w:ind w:left="1280" w:hanging="435"/>
      </w:pPr>
      <w:rPr>
        <w:rFonts w:hint="default"/>
        <w:lang w:val="en-US" w:eastAsia="en-US" w:bidi="ar-SA"/>
      </w:rPr>
    </w:lvl>
    <w:lvl w:ilvl="3" w:tplc="C516829E">
      <w:numFmt w:val="bullet"/>
      <w:lvlText w:val="•"/>
      <w:lvlJc w:val="left"/>
      <w:pPr>
        <w:ind w:left="2388" w:hanging="435"/>
      </w:pPr>
      <w:rPr>
        <w:rFonts w:hint="default"/>
        <w:lang w:val="en-US" w:eastAsia="en-US" w:bidi="ar-SA"/>
      </w:rPr>
    </w:lvl>
    <w:lvl w:ilvl="4" w:tplc="57909354">
      <w:numFmt w:val="bullet"/>
      <w:lvlText w:val="•"/>
      <w:lvlJc w:val="left"/>
      <w:pPr>
        <w:ind w:left="3496" w:hanging="435"/>
      </w:pPr>
      <w:rPr>
        <w:rFonts w:hint="default"/>
        <w:lang w:val="en-US" w:eastAsia="en-US" w:bidi="ar-SA"/>
      </w:rPr>
    </w:lvl>
    <w:lvl w:ilvl="5" w:tplc="7F02E85E">
      <w:numFmt w:val="bullet"/>
      <w:lvlText w:val="•"/>
      <w:lvlJc w:val="left"/>
      <w:pPr>
        <w:ind w:left="4604" w:hanging="435"/>
      </w:pPr>
      <w:rPr>
        <w:rFonts w:hint="default"/>
        <w:lang w:val="en-US" w:eastAsia="en-US" w:bidi="ar-SA"/>
      </w:rPr>
    </w:lvl>
    <w:lvl w:ilvl="6" w:tplc="E1D2B38E">
      <w:numFmt w:val="bullet"/>
      <w:lvlText w:val="•"/>
      <w:lvlJc w:val="left"/>
      <w:pPr>
        <w:ind w:left="5713" w:hanging="435"/>
      </w:pPr>
      <w:rPr>
        <w:rFonts w:hint="default"/>
        <w:lang w:val="en-US" w:eastAsia="en-US" w:bidi="ar-SA"/>
      </w:rPr>
    </w:lvl>
    <w:lvl w:ilvl="7" w:tplc="D7B4CEF6">
      <w:numFmt w:val="bullet"/>
      <w:lvlText w:val="•"/>
      <w:lvlJc w:val="left"/>
      <w:pPr>
        <w:ind w:left="6821" w:hanging="435"/>
      </w:pPr>
      <w:rPr>
        <w:rFonts w:hint="default"/>
        <w:lang w:val="en-US" w:eastAsia="en-US" w:bidi="ar-SA"/>
      </w:rPr>
    </w:lvl>
    <w:lvl w:ilvl="8" w:tplc="6C64AD14">
      <w:numFmt w:val="bullet"/>
      <w:lvlText w:val="•"/>
      <w:lvlJc w:val="left"/>
      <w:pPr>
        <w:ind w:left="7929" w:hanging="435"/>
      </w:pPr>
      <w:rPr>
        <w:rFonts w:hint="default"/>
        <w:lang w:val="en-US" w:eastAsia="en-US" w:bidi="ar-SA"/>
      </w:rPr>
    </w:lvl>
  </w:abstractNum>
  <w:abstractNum w:abstractNumId="7">
    <w:nsid w:val="6B7F47B6"/>
    <w:multiLevelType w:val="hybridMultilevel"/>
    <w:tmpl w:val="27B251F4"/>
    <w:lvl w:ilvl="0" w:tplc="EBC46CC4">
      <w:start w:val="1"/>
      <w:numFmt w:val="decimal"/>
      <w:lvlText w:val="%1"/>
      <w:lvlJc w:val="left"/>
      <w:pPr>
        <w:ind w:left="112" w:hanging="415"/>
      </w:pPr>
      <w:rPr>
        <w:rFonts w:hint="default"/>
        <w:spacing w:val="0"/>
        <w:w w:val="100"/>
        <w:lang w:val="en-US" w:eastAsia="en-US" w:bidi="ar-SA"/>
      </w:rPr>
    </w:lvl>
    <w:lvl w:ilvl="1" w:tplc="529CA838">
      <w:start w:val="1"/>
      <w:numFmt w:val="decimal"/>
      <w:lvlText w:val="%2"/>
      <w:lvlJc w:val="left"/>
      <w:pPr>
        <w:ind w:left="1244" w:hanging="432"/>
      </w:pPr>
      <w:rPr>
        <w:rFonts w:hint="default"/>
        <w:spacing w:val="0"/>
        <w:w w:val="104"/>
        <w:sz w:val="20"/>
        <w:szCs w:val="20"/>
        <w:lang w:val="en-US" w:eastAsia="en-US" w:bidi="ar-SA"/>
      </w:rPr>
    </w:lvl>
    <w:lvl w:ilvl="2" w:tplc="0536650A">
      <w:start w:val="1"/>
      <w:numFmt w:val="lowerLetter"/>
      <w:lvlText w:val="%3"/>
      <w:lvlJc w:val="left"/>
      <w:pPr>
        <w:ind w:left="820" w:hanging="432"/>
      </w:pPr>
      <w:rPr>
        <w:rFonts w:ascii="Ebrima" w:eastAsia="Ebrima" w:hAnsi="Ebrima" w:cs="Ebrima" w:hint="default"/>
        <w:b w:val="0"/>
        <w:bCs w:val="0"/>
        <w:i w:val="0"/>
        <w:iCs w:val="0"/>
        <w:spacing w:val="0"/>
        <w:w w:val="100"/>
        <w:sz w:val="18"/>
        <w:szCs w:val="18"/>
        <w:lang w:val="en-US" w:eastAsia="en-US" w:bidi="ar-SA"/>
      </w:rPr>
    </w:lvl>
    <w:lvl w:ilvl="3" w:tplc="ACE6A472">
      <w:numFmt w:val="bullet"/>
      <w:lvlText w:val="•"/>
      <w:lvlJc w:val="left"/>
      <w:pPr>
        <w:ind w:left="2375" w:hanging="432"/>
      </w:pPr>
      <w:rPr>
        <w:rFonts w:hint="default"/>
        <w:lang w:val="en-US" w:eastAsia="en-US" w:bidi="ar-SA"/>
      </w:rPr>
    </w:lvl>
    <w:lvl w:ilvl="4" w:tplc="1180C314">
      <w:numFmt w:val="bullet"/>
      <w:lvlText w:val="•"/>
      <w:lvlJc w:val="left"/>
      <w:pPr>
        <w:ind w:left="3511" w:hanging="432"/>
      </w:pPr>
      <w:rPr>
        <w:rFonts w:hint="default"/>
        <w:lang w:val="en-US" w:eastAsia="en-US" w:bidi="ar-SA"/>
      </w:rPr>
    </w:lvl>
    <w:lvl w:ilvl="5" w:tplc="72884B40">
      <w:numFmt w:val="bullet"/>
      <w:lvlText w:val="•"/>
      <w:lvlJc w:val="left"/>
      <w:pPr>
        <w:ind w:left="4647" w:hanging="432"/>
      </w:pPr>
      <w:rPr>
        <w:rFonts w:hint="default"/>
        <w:lang w:val="en-US" w:eastAsia="en-US" w:bidi="ar-SA"/>
      </w:rPr>
    </w:lvl>
    <w:lvl w:ilvl="6" w:tplc="3B64EEE4">
      <w:numFmt w:val="bullet"/>
      <w:lvlText w:val="•"/>
      <w:lvlJc w:val="left"/>
      <w:pPr>
        <w:ind w:left="5783" w:hanging="432"/>
      </w:pPr>
      <w:rPr>
        <w:rFonts w:hint="default"/>
        <w:lang w:val="en-US" w:eastAsia="en-US" w:bidi="ar-SA"/>
      </w:rPr>
    </w:lvl>
    <w:lvl w:ilvl="7" w:tplc="68E0D934">
      <w:numFmt w:val="bullet"/>
      <w:lvlText w:val="•"/>
      <w:lvlJc w:val="left"/>
      <w:pPr>
        <w:ind w:left="6919" w:hanging="432"/>
      </w:pPr>
      <w:rPr>
        <w:rFonts w:hint="default"/>
        <w:lang w:val="en-US" w:eastAsia="en-US" w:bidi="ar-SA"/>
      </w:rPr>
    </w:lvl>
    <w:lvl w:ilvl="8" w:tplc="5380DDCE">
      <w:numFmt w:val="bullet"/>
      <w:lvlText w:val="•"/>
      <w:lvlJc w:val="left"/>
      <w:pPr>
        <w:ind w:left="8054" w:hanging="432"/>
      </w:pPr>
      <w:rPr>
        <w:rFonts w:hint="default"/>
        <w:lang w:val="en-US" w:eastAsia="en-US" w:bidi="ar-SA"/>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5A"/>
    <w:rsid w:val="000060D2"/>
    <w:rsid w:val="00010981"/>
    <w:rsid w:val="000B073A"/>
    <w:rsid w:val="000C44C2"/>
    <w:rsid w:val="000D1A59"/>
    <w:rsid w:val="000D20B4"/>
    <w:rsid w:val="00143ABE"/>
    <w:rsid w:val="0017258F"/>
    <w:rsid w:val="00173C19"/>
    <w:rsid w:val="001A23BE"/>
    <w:rsid w:val="002442DE"/>
    <w:rsid w:val="002A6089"/>
    <w:rsid w:val="003260F9"/>
    <w:rsid w:val="003464F6"/>
    <w:rsid w:val="003608A3"/>
    <w:rsid w:val="003A0C57"/>
    <w:rsid w:val="003A370A"/>
    <w:rsid w:val="003C701F"/>
    <w:rsid w:val="003D5840"/>
    <w:rsid w:val="003E75B4"/>
    <w:rsid w:val="00432E4A"/>
    <w:rsid w:val="004C29A2"/>
    <w:rsid w:val="00510E1B"/>
    <w:rsid w:val="00550244"/>
    <w:rsid w:val="00550259"/>
    <w:rsid w:val="00573312"/>
    <w:rsid w:val="00576B44"/>
    <w:rsid w:val="00592D5B"/>
    <w:rsid w:val="006264E3"/>
    <w:rsid w:val="006473CE"/>
    <w:rsid w:val="00650F6C"/>
    <w:rsid w:val="006B0C11"/>
    <w:rsid w:val="006B569C"/>
    <w:rsid w:val="007D191B"/>
    <w:rsid w:val="007E7FCB"/>
    <w:rsid w:val="0082579E"/>
    <w:rsid w:val="0083220E"/>
    <w:rsid w:val="00876A75"/>
    <w:rsid w:val="008C17A3"/>
    <w:rsid w:val="008C4443"/>
    <w:rsid w:val="00966B1B"/>
    <w:rsid w:val="00976F8C"/>
    <w:rsid w:val="009926EE"/>
    <w:rsid w:val="009A3CC1"/>
    <w:rsid w:val="009A46C2"/>
    <w:rsid w:val="00A47D7E"/>
    <w:rsid w:val="00A56674"/>
    <w:rsid w:val="00AA5521"/>
    <w:rsid w:val="00B6306A"/>
    <w:rsid w:val="00B9063C"/>
    <w:rsid w:val="00BC74DE"/>
    <w:rsid w:val="00C62716"/>
    <w:rsid w:val="00C67B80"/>
    <w:rsid w:val="00CC78F4"/>
    <w:rsid w:val="00CD0A6B"/>
    <w:rsid w:val="00D02B1E"/>
    <w:rsid w:val="00D07EC4"/>
    <w:rsid w:val="00D435F2"/>
    <w:rsid w:val="00D75F92"/>
    <w:rsid w:val="00DB1A83"/>
    <w:rsid w:val="00DD4B97"/>
    <w:rsid w:val="00DF6F28"/>
    <w:rsid w:val="00E27184"/>
    <w:rsid w:val="00E308D8"/>
    <w:rsid w:val="00E72C5A"/>
    <w:rsid w:val="00E903A7"/>
    <w:rsid w:val="00EE322E"/>
    <w:rsid w:val="00F004C2"/>
    <w:rsid w:val="00F43391"/>
    <w:rsid w:val="00F43493"/>
    <w:rsid w:val="00F81279"/>
    <w:rsid w:val="00FB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2C5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1F"/>
  </w:style>
  <w:style w:type="paragraph" w:styleId="Footer">
    <w:name w:val="footer"/>
    <w:basedOn w:val="Normal"/>
    <w:link w:val="FooterChar"/>
    <w:uiPriority w:val="99"/>
    <w:unhideWhenUsed/>
    <w:rsid w:val="003C7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1F"/>
  </w:style>
  <w:style w:type="paragraph" w:styleId="BalloonText">
    <w:name w:val="Balloon Text"/>
    <w:basedOn w:val="Normal"/>
    <w:link w:val="BalloonTextChar"/>
    <w:uiPriority w:val="99"/>
    <w:semiHidden/>
    <w:unhideWhenUsed/>
    <w:rsid w:val="0064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CE"/>
    <w:rPr>
      <w:rFonts w:ascii="Tahoma" w:hAnsi="Tahoma" w:cs="Tahoma"/>
      <w:sz w:val="16"/>
      <w:szCs w:val="16"/>
    </w:rPr>
  </w:style>
  <w:style w:type="table" w:styleId="TableGrid">
    <w:name w:val="Table Grid"/>
    <w:basedOn w:val="TableNormal"/>
    <w:uiPriority w:val="59"/>
    <w:rsid w:val="00DD4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9063C"/>
    <w:pPr>
      <w:widowControl w:val="0"/>
      <w:autoSpaceDE w:val="0"/>
      <w:autoSpaceDN w:val="0"/>
      <w:spacing w:after="0" w:line="240" w:lineRule="auto"/>
    </w:pPr>
    <w:rPr>
      <w:rFonts w:ascii="Ebrima" w:eastAsia="Ebrima" w:hAnsi="Ebrima" w:cs="Ebrima"/>
      <w:sz w:val="21"/>
      <w:szCs w:val="21"/>
      <w:lang w:val="en-US"/>
    </w:rPr>
  </w:style>
  <w:style w:type="character" w:customStyle="1" w:styleId="BodyTextChar">
    <w:name w:val="Body Text Char"/>
    <w:basedOn w:val="DefaultParagraphFont"/>
    <w:link w:val="BodyText"/>
    <w:uiPriority w:val="1"/>
    <w:rsid w:val="00B9063C"/>
    <w:rPr>
      <w:rFonts w:ascii="Ebrima" w:eastAsia="Ebrima" w:hAnsi="Ebrima" w:cs="Ebrima"/>
      <w:sz w:val="21"/>
      <w:szCs w:val="21"/>
      <w:lang w:val="en-US"/>
    </w:rPr>
  </w:style>
  <w:style w:type="character" w:styleId="Hyperlink">
    <w:name w:val="Hyperlink"/>
    <w:basedOn w:val="DefaultParagraphFont"/>
    <w:uiPriority w:val="99"/>
    <w:unhideWhenUsed/>
    <w:rsid w:val="008C17A3"/>
    <w:rPr>
      <w:color w:val="0000FF" w:themeColor="hyperlink"/>
      <w:u w:val="single"/>
    </w:rPr>
  </w:style>
  <w:style w:type="paragraph" w:customStyle="1" w:styleId="Default">
    <w:name w:val="Default"/>
    <w:rsid w:val="00CD0A6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72C5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1F"/>
  </w:style>
  <w:style w:type="paragraph" w:styleId="Footer">
    <w:name w:val="footer"/>
    <w:basedOn w:val="Normal"/>
    <w:link w:val="FooterChar"/>
    <w:uiPriority w:val="99"/>
    <w:unhideWhenUsed/>
    <w:rsid w:val="003C7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1F"/>
  </w:style>
  <w:style w:type="paragraph" w:styleId="BalloonText">
    <w:name w:val="Balloon Text"/>
    <w:basedOn w:val="Normal"/>
    <w:link w:val="BalloonTextChar"/>
    <w:uiPriority w:val="99"/>
    <w:semiHidden/>
    <w:unhideWhenUsed/>
    <w:rsid w:val="0064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CE"/>
    <w:rPr>
      <w:rFonts w:ascii="Tahoma" w:hAnsi="Tahoma" w:cs="Tahoma"/>
      <w:sz w:val="16"/>
      <w:szCs w:val="16"/>
    </w:rPr>
  </w:style>
  <w:style w:type="table" w:styleId="TableGrid">
    <w:name w:val="Table Grid"/>
    <w:basedOn w:val="TableNormal"/>
    <w:uiPriority w:val="59"/>
    <w:rsid w:val="00DD4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9063C"/>
    <w:pPr>
      <w:widowControl w:val="0"/>
      <w:autoSpaceDE w:val="0"/>
      <w:autoSpaceDN w:val="0"/>
      <w:spacing w:after="0" w:line="240" w:lineRule="auto"/>
    </w:pPr>
    <w:rPr>
      <w:rFonts w:ascii="Ebrima" w:eastAsia="Ebrima" w:hAnsi="Ebrima" w:cs="Ebrima"/>
      <w:sz w:val="21"/>
      <w:szCs w:val="21"/>
      <w:lang w:val="en-US"/>
    </w:rPr>
  </w:style>
  <w:style w:type="character" w:customStyle="1" w:styleId="BodyTextChar">
    <w:name w:val="Body Text Char"/>
    <w:basedOn w:val="DefaultParagraphFont"/>
    <w:link w:val="BodyText"/>
    <w:uiPriority w:val="1"/>
    <w:rsid w:val="00B9063C"/>
    <w:rPr>
      <w:rFonts w:ascii="Ebrima" w:eastAsia="Ebrima" w:hAnsi="Ebrima" w:cs="Ebrima"/>
      <w:sz w:val="21"/>
      <w:szCs w:val="21"/>
      <w:lang w:val="en-US"/>
    </w:rPr>
  </w:style>
  <w:style w:type="character" w:styleId="Hyperlink">
    <w:name w:val="Hyperlink"/>
    <w:basedOn w:val="DefaultParagraphFont"/>
    <w:uiPriority w:val="99"/>
    <w:unhideWhenUsed/>
    <w:rsid w:val="008C17A3"/>
    <w:rPr>
      <w:color w:val="0000FF" w:themeColor="hyperlink"/>
      <w:u w:val="single"/>
    </w:rPr>
  </w:style>
  <w:style w:type="paragraph" w:customStyle="1" w:styleId="Default">
    <w:name w:val="Default"/>
    <w:rsid w:val="00CD0A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8AD7-B24C-4480-8A47-8E6BE420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2024-11-03T11:51:00Z</cp:lastPrinted>
  <dcterms:created xsi:type="dcterms:W3CDTF">2024-11-06T12:53:00Z</dcterms:created>
  <dcterms:modified xsi:type="dcterms:W3CDTF">2024-12-02T11:11:00Z</dcterms:modified>
</cp:coreProperties>
</file>